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pacing w:beforeAutospacing="0" w:afterAutospacing="0" w:line="540" w:lineRule="atLeast"/>
        <w:rPr>
          <w:rFonts w:cstheme="minorBidi"/>
          <w:kern w:val="2"/>
          <w:sz w:val="28"/>
          <w:szCs w:val="28"/>
        </w:rPr>
      </w:pPr>
      <w:r>
        <w:rPr>
          <w:rFonts w:hint="eastAsia" w:cstheme="minorBidi"/>
          <w:kern w:val="2"/>
          <w:sz w:val="28"/>
          <w:szCs w:val="28"/>
        </w:rPr>
        <w:t>附件</w:t>
      </w:r>
      <w:r>
        <w:rPr>
          <w:rFonts w:hint="eastAsia" w:cstheme="minorBidi"/>
          <w:kern w:val="2"/>
          <w:sz w:val="28"/>
          <w:szCs w:val="28"/>
          <w:lang w:val="en-US" w:eastAsia="zh-CN"/>
        </w:rPr>
        <w:t>1</w:t>
      </w:r>
      <w:r>
        <w:rPr>
          <w:rFonts w:hint="eastAsia" w:cstheme="minorBidi"/>
          <w:kern w:val="2"/>
          <w:sz w:val="28"/>
          <w:szCs w:val="28"/>
        </w:rPr>
        <w:t>：</w:t>
      </w:r>
    </w:p>
    <w:p>
      <w:pPr>
        <w:pStyle w:val="13"/>
        <w:adjustRightInd w:val="0"/>
        <w:snapToGrid w:val="0"/>
        <w:spacing w:after="100" w:afterAutospacing="1" w:line="400" w:lineRule="exact"/>
        <w:rPr>
          <w:rFonts w:asciiTheme="minorEastAsia" w:hAnsiTheme="minorEastAsia" w:eastAsiaTheme="minorEastAsia"/>
          <w:b/>
        </w:rPr>
      </w:pPr>
      <w:bookmarkStart w:id="0" w:name="_Toc349717103"/>
      <w:r>
        <w:rPr>
          <w:rFonts w:hint="eastAsia" w:asciiTheme="minorEastAsia" w:hAnsiTheme="minorEastAsia" w:eastAsiaTheme="minorEastAsia"/>
          <w:b/>
        </w:rPr>
        <w:t>特种设备无损检测人员考核大纲</w:t>
      </w:r>
      <w:bookmarkEnd w:id="0"/>
    </w:p>
    <w:p>
      <w:pPr>
        <w:pStyle w:val="14"/>
        <w:ind w:firstLine="436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符号说明：</w:t>
      </w:r>
      <w:r>
        <w:rPr>
          <w:rFonts w:hint="eastAsia" w:asciiTheme="minorEastAsia" w:hAnsiTheme="minorEastAsia" w:eastAsiaTheme="minorEastAsia"/>
          <w:b/>
          <w:kern w:val="0"/>
        </w:rPr>
        <w:t>●—</w:t>
      </w:r>
      <w:r>
        <w:rPr>
          <w:rFonts w:hint="eastAsia" w:asciiTheme="minorEastAsia" w:hAnsiTheme="minorEastAsia" w:eastAsiaTheme="minorEastAsia"/>
        </w:rPr>
        <w:t>掌握；■</w:t>
      </w:r>
      <w:r>
        <w:rPr>
          <w:rFonts w:hint="eastAsia" w:asciiTheme="minorEastAsia" w:hAnsiTheme="minorEastAsia" w:eastAsiaTheme="minorEastAsia"/>
          <w:b/>
          <w:kern w:val="0"/>
        </w:rPr>
        <w:t>—</w:t>
      </w:r>
      <w:r>
        <w:rPr>
          <w:rFonts w:hint="eastAsia" w:asciiTheme="minorEastAsia" w:hAnsiTheme="minorEastAsia" w:eastAsiaTheme="minorEastAsia"/>
        </w:rPr>
        <w:t>理解；</w:t>
      </w:r>
      <w:r>
        <w:rPr>
          <w:rFonts w:hint="eastAsia" w:asciiTheme="minorEastAsia" w:hAnsiTheme="minorEastAsia" w:eastAsiaTheme="minorEastAsia"/>
          <w:b/>
        </w:rPr>
        <w:t>▲</w:t>
      </w:r>
      <w:r>
        <w:rPr>
          <w:rFonts w:hint="eastAsia" w:asciiTheme="minorEastAsia" w:hAnsiTheme="minorEastAsia" w:eastAsiaTheme="minorEastAsia"/>
          <w:b/>
          <w:kern w:val="0"/>
        </w:rPr>
        <w:t>—</w:t>
      </w:r>
      <w:r>
        <w:rPr>
          <w:rFonts w:hint="eastAsia" w:asciiTheme="minorEastAsia" w:hAnsiTheme="minorEastAsia" w:eastAsiaTheme="minorEastAsia"/>
        </w:rPr>
        <w:t>了解；</w:t>
      </w:r>
      <w:r>
        <w:rPr>
          <w:rFonts w:hint="eastAsia" w:asciiTheme="minorEastAsia" w:hAnsiTheme="minorEastAsia" w:eastAsiaTheme="minorEastAsia"/>
          <w:b/>
          <w:kern w:val="0"/>
        </w:rPr>
        <w:t>“—”—</w:t>
      </w:r>
      <w:r>
        <w:rPr>
          <w:rFonts w:hint="eastAsia" w:asciiTheme="minorEastAsia" w:hAnsiTheme="minorEastAsia" w:eastAsiaTheme="minorEastAsia"/>
        </w:rPr>
        <w:t>不要求。</w:t>
      </w:r>
      <w:bookmarkStart w:id="1" w:name="_Toc349717104"/>
    </w:p>
    <w:p>
      <w:pPr>
        <w:pStyle w:val="14"/>
        <w:ind w:firstLine="436"/>
        <w:jc w:val="center"/>
        <w:rPr>
          <w:rFonts w:asciiTheme="minorEastAsia" w:hAnsiTheme="minorEastAsia" w:eastAsiaTheme="minorEastAsia"/>
          <w:kern w:val="0"/>
        </w:rPr>
      </w:pPr>
      <w:r>
        <w:rPr>
          <w:rFonts w:hint="eastAsia" w:asciiTheme="minorEastAsia" w:hAnsiTheme="minorEastAsia" w:eastAsiaTheme="minorEastAsia"/>
        </w:rPr>
        <w:t>C1  无损检测</w:t>
      </w:r>
      <w:r>
        <w:rPr>
          <w:rFonts w:hint="eastAsia" w:asciiTheme="minorEastAsia" w:hAnsiTheme="minorEastAsia" w:eastAsiaTheme="minorEastAsia"/>
          <w:kern w:val="0"/>
        </w:rPr>
        <w:t>基本知识</w:t>
      </w:r>
      <w:bookmarkEnd w:id="1"/>
    </w:p>
    <w:tbl>
      <w:tblPr>
        <w:tblStyle w:val="9"/>
        <w:tblW w:w="908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3" w:type="dxa"/>
          <w:bottom w:w="0" w:type="dxa"/>
          <w:right w:w="113" w:type="dxa"/>
        </w:tblCellMar>
      </w:tblPr>
      <w:tblGrid>
        <w:gridCol w:w="7466"/>
        <w:gridCol w:w="539"/>
        <w:gridCol w:w="540"/>
        <w:gridCol w:w="5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312" w:hRule="atLeast"/>
          <w:jc w:val="center"/>
        </w:trPr>
        <w:tc>
          <w:tcPr>
            <w:tcW w:w="7466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内容及知识点</w:t>
            </w:r>
          </w:p>
        </w:tc>
        <w:tc>
          <w:tcPr>
            <w:tcW w:w="1619" w:type="dxa"/>
            <w:gridSpan w:val="3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各级要求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312" w:hRule="atLeast"/>
          <w:jc w:val="center"/>
        </w:trPr>
        <w:tc>
          <w:tcPr>
            <w:tcW w:w="7466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</w:rPr>
              <w:t>Ⅲ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</w:rPr>
              <w:t>Ⅱ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312" w:hRule="atLeast"/>
          <w:jc w:val="center"/>
        </w:trPr>
        <w:tc>
          <w:tcPr>
            <w:tcW w:w="7466" w:type="dxa"/>
            <w:shd w:val="clear" w:color="auto" w:fill="BEBEBE" w:themeFill="background1" w:themeFillShade="BF"/>
            <w:vAlign w:val="center"/>
          </w:tcPr>
          <w:p>
            <w:pPr>
              <w:snapToGrid w:val="0"/>
              <w:spacing w:beforeLines="2" w:afterLines="2" w:line="30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C1.1  材料基本知识</w:t>
            </w:r>
          </w:p>
        </w:tc>
        <w:tc>
          <w:tcPr>
            <w:tcW w:w="539" w:type="dxa"/>
            <w:shd w:val="clear" w:color="auto" w:fill="BEBEBE" w:themeFill="background1" w:themeFillShade="BF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</w:p>
        </w:tc>
        <w:tc>
          <w:tcPr>
            <w:tcW w:w="540" w:type="dxa"/>
            <w:shd w:val="clear" w:color="auto" w:fill="BEBEBE" w:themeFill="background1" w:themeFillShade="BF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</w:p>
        </w:tc>
        <w:tc>
          <w:tcPr>
            <w:tcW w:w="540" w:type="dxa"/>
            <w:shd w:val="clear" w:color="auto" w:fill="BEBEBE" w:themeFill="background1" w:themeFillShade="BF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312" w:hRule="atLeast"/>
          <w:jc w:val="center"/>
        </w:trPr>
        <w:tc>
          <w:tcPr>
            <w:tcW w:w="7466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C1.1.1  材料力学基本知识</w:t>
            </w:r>
          </w:p>
        </w:tc>
        <w:tc>
          <w:tcPr>
            <w:tcW w:w="539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312" w:hRule="atLeast"/>
          <w:jc w:val="center"/>
        </w:trPr>
        <w:tc>
          <w:tcPr>
            <w:tcW w:w="7466" w:type="dxa"/>
            <w:shd w:val="clear" w:color="auto" w:fill="auto"/>
            <w:vAlign w:val="center"/>
          </w:tcPr>
          <w:p>
            <w:pPr>
              <w:pStyle w:val="4"/>
              <w:snapToGrid w:val="0"/>
              <w:spacing w:beforeLines="2" w:afterLines="2" w:line="300" w:lineRule="exact"/>
              <w:jc w:val="left"/>
              <w:rPr>
                <w:rFonts w:asciiTheme="minorEastAsia" w:hAnsiTheme="minorEastAsia"/>
                <w:kern w:val="2"/>
              </w:rPr>
            </w:pPr>
            <w:r>
              <w:rPr>
                <w:rFonts w:asciiTheme="minorEastAsia" w:hAnsiTheme="minorEastAsia"/>
              </w:rPr>
              <w:t>(1)应力和应力集中的概念</w:t>
            </w:r>
          </w:p>
        </w:tc>
        <w:tc>
          <w:tcPr>
            <w:tcW w:w="53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312" w:hRule="atLeast"/>
          <w:jc w:val="center"/>
        </w:trPr>
        <w:tc>
          <w:tcPr>
            <w:tcW w:w="746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2" w:afterLines="2" w:line="30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(2)特种设备受压元件、受力结构件应力特点</w:t>
            </w:r>
          </w:p>
        </w:tc>
        <w:tc>
          <w:tcPr>
            <w:tcW w:w="53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312" w:hRule="atLeast"/>
          <w:jc w:val="center"/>
        </w:trPr>
        <w:tc>
          <w:tcPr>
            <w:tcW w:w="7466" w:type="dxa"/>
            <w:shd w:val="clear" w:color="auto" w:fill="auto"/>
            <w:vAlign w:val="center"/>
          </w:tcPr>
          <w:p>
            <w:pPr>
              <w:pStyle w:val="4"/>
              <w:snapToGrid w:val="0"/>
              <w:spacing w:beforeLines="2" w:afterLines="2" w:line="300" w:lineRule="exact"/>
              <w:jc w:val="left"/>
              <w:rPr>
                <w:rFonts w:asciiTheme="minorEastAsia" w:hAnsiTheme="minorEastAsia"/>
                <w:kern w:val="2"/>
              </w:rPr>
            </w:pPr>
            <w:r>
              <w:rPr>
                <w:rFonts w:asciiTheme="minorEastAsia" w:hAnsiTheme="minorEastAsia"/>
              </w:rPr>
              <w:t>(3)力学性能指标定义</w:t>
            </w:r>
          </w:p>
        </w:tc>
        <w:tc>
          <w:tcPr>
            <w:tcW w:w="539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312" w:hRule="atLeast"/>
          <w:jc w:val="center"/>
        </w:trPr>
        <w:tc>
          <w:tcPr>
            <w:tcW w:w="7466" w:type="dxa"/>
            <w:shd w:val="clear" w:color="auto" w:fill="auto"/>
            <w:vAlign w:val="center"/>
          </w:tcPr>
          <w:p>
            <w:pPr>
              <w:pStyle w:val="4"/>
              <w:snapToGrid w:val="0"/>
              <w:spacing w:beforeLines="2" w:afterLines="2" w:line="300" w:lineRule="exact"/>
              <w:jc w:val="left"/>
              <w:rPr>
                <w:rFonts w:asciiTheme="minorEastAsia" w:hAnsiTheme="minorEastAsia"/>
                <w:kern w:val="2"/>
              </w:rPr>
            </w:pPr>
            <w:r>
              <w:rPr>
                <w:rFonts w:asciiTheme="minorEastAsia" w:hAnsiTheme="minorEastAsia"/>
              </w:rPr>
              <w:t>(4)抗拉强度、屈服强度的意义</w:t>
            </w:r>
            <w:r>
              <w:rPr>
                <w:rFonts w:hint="eastAsia" w:asciiTheme="minorEastAsia" w:hAnsiTheme="minorEastAsia"/>
              </w:rPr>
              <w:t>，</w:t>
            </w:r>
            <w:r>
              <w:rPr>
                <w:rFonts w:asciiTheme="minorEastAsia" w:hAnsiTheme="minorEastAsia"/>
              </w:rPr>
              <w:t>拉伸曲线的解释</w:t>
            </w:r>
          </w:p>
        </w:tc>
        <w:tc>
          <w:tcPr>
            <w:tcW w:w="539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312" w:hRule="atLeast"/>
          <w:jc w:val="center"/>
        </w:trPr>
        <w:tc>
          <w:tcPr>
            <w:tcW w:w="7466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(5)屈强比的概念</w:t>
            </w:r>
          </w:p>
        </w:tc>
        <w:tc>
          <w:tcPr>
            <w:tcW w:w="539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312" w:hRule="atLeast"/>
          <w:jc w:val="center"/>
        </w:trPr>
        <w:tc>
          <w:tcPr>
            <w:tcW w:w="7466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(6)钢材的冷脆性</w:t>
            </w:r>
          </w:p>
        </w:tc>
        <w:tc>
          <w:tcPr>
            <w:tcW w:w="539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312" w:hRule="atLeast"/>
          <w:jc w:val="center"/>
        </w:trPr>
        <w:tc>
          <w:tcPr>
            <w:tcW w:w="7466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(7)钢材的热脆性</w:t>
            </w:r>
          </w:p>
        </w:tc>
        <w:tc>
          <w:tcPr>
            <w:tcW w:w="539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312" w:hRule="atLeast"/>
          <w:jc w:val="center"/>
        </w:trPr>
        <w:tc>
          <w:tcPr>
            <w:tcW w:w="7466" w:type="dxa"/>
            <w:shd w:val="clear" w:color="auto" w:fill="auto"/>
            <w:vAlign w:val="center"/>
          </w:tcPr>
          <w:p>
            <w:pPr>
              <w:pStyle w:val="4"/>
              <w:snapToGrid w:val="0"/>
              <w:spacing w:beforeLines="2" w:afterLines="2" w:line="300" w:lineRule="exact"/>
              <w:jc w:val="left"/>
              <w:rPr>
                <w:rFonts w:asciiTheme="minorEastAsia" w:hAnsiTheme="minorEastAsia"/>
                <w:kern w:val="2"/>
              </w:rPr>
            </w:pPr>
            <w:r>
              <w:rPr>
                <w:rFonts w:asciiTheme="minorEastAsia" w:hAnsiTheme="minorEastAsia"/>
              </w:rPr>
              <w:t>(8)氢对钢的性能的影响，氢脆发生条件，氢致损伤的种类</w:t>
            </w:r>
          </w:p>
        </w:tc>
        <w:tc>
          <w:tcPr>
            <w:tcW w:w="539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312" w:hRule="atLeast"/>
          <w:jc w:val="center"/>
        </w:trPr>
        <w:tc>
          <w:tcPr>
            <w:tcW w:w="7466" w:type="dxa"/>
            <w:shd w:val="clear" w:color="auto" w:fill="auto"/>
            <w:vAlign w:val="center"/>
          </w:tcPr>
          <w:p>
            <w:pPr>
              <w:pStyle w:val="4"/>
              <w:snapToGrid w:val="0"/>
              <w:spacing w:beforeLines="2" w:afterLines="2" w:line="300" w:lineRule="exact"/>
              <w:jc w:val="left"/>
              <w:rPr>
                <w:rFonts w:asciiTheme="minorEastAsia" w:hAnsiTheme="minorEastAsia"/>
                <w:kern w:val="2"/>
              </w:rPr>
            </w:pPr>
            <w:r>
              <w:rPr>
                <w:rFonts w:asciiTheme="minorEastAsia" w:hAnsiTheme="minorEastAsia"/>
              </w:rPr>
              <w:t>(9)应力腐蚀发生条件，常见应力腐蚀种类，应力腐蚀敏感性影响因素</w:t>
            </w:r>
          </w:p>
        </w:tc>
        <w:tc>
          <w:tcPr>
            <w:tcW w:w="539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312" w:hRule="atLeast"/>
          <w:jc w:val="center"/>
        </w:trPr>
        <w:tc>
          <w:tcPr>
            <w:tcW w:w="7466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C1.1.2  金属材料及热处理基本知识</w:t>
            </w:r>
          </w:p>
        </w:tc>
        <w:tc>
          <w:tcPr>
            <w:tcW w:w="539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312" w:hRule="atLeast"/>
          <w:jc w:val="center"/>
        </w:trPr>
        <w:tc>
          <w:tcPr>
            <w:tcW w:w="7466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(1)晶体和晶界的概念，金属常见晶体结构种类</w:t>
            </w:r>
          </w:p>
        </w:tc>
        <w:tc>
          <w:tcPr>
            <w:tcW w:w="539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312" w:hRule="atLeast"/>
          <w:jc w:val="center"/>
        </w:trPr>
        <w:tc>
          <w:tcPr>
            <w:tcW w:w="7466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(2)铁碳合金的基本相结构及其特性</w:t>
            </w:r>
          </w:p>
        </w:tc>
        <w:tc>
          <w:tcPr>
            <w:tcW w:w="539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312" w:hRule="atLeast"/>
          <w:jc w:val="center"/>
        </w:trPr>
        <w:tc>
          <w:tcPr>
            <w:tcW w:w="7466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(3)钢热处理的一般过程</w:t>
            </w:r>
          </w:p>
        </w:tc>
        <w:tc>
          <w:tcPr>
            <w:tcW w:w="539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●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312" w:hRule="atLeast"/>
          <w:jc w:val="center"/>
        </w:trPr>
        <w:tc>
          <w:tcPr>
            <w:tcW w:w="7466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(4)钢中碳和合金元素对C曲线的影响</w:t>
            </w:r>
          </w:p>
        </w:tc>
        <w:tc>
          <w:tcPr>
            <w:tcW w:w="539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312" w:hRule="atLeast"/>
          <w:jc w:val="center"/>
        </w:trPr>
        <w:tc>
          <w:tcPr>
            <w:tcW w:w="7466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(5)钢常见金相组织和性能</w:t>
            </w:r>
          </w:p>
        </w:tc>
        <w:tc>
          <w:tcPr>
            <w:tcW w:w="539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312" w:hRule="atLeast"/>
          <w:jc w:val="center"/>
        </w:trPr>
        <w:tc>
          <w:tcPr>
            <w:tcW w:w="7466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(6)特种设备常用的热处理种类、工艺条件及其应用</w:t>
            </w:r>
          </w:p>
        </w:tc>
        <w:tc>
          <w:tcPr>
            <w:tcW w:w="539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●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312" w:hRule="atLeast"/>
          <w:jc w:val="center"/>
        </w:trPr>
        <w:tc>
          <w:tcPr>
            <w:tcW w:w="7466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(7)消除应力退火处理的目的和方法</w:t>
            </w:r>
          </w:p>
        </w:tc>
        <w:tc>
          <w:tcPr>
            <w:tcW w:w="539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●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312" w:hRule="atLeast"/>
          <w:jc w:val="center"/>
        </w:trPr>
        <w:tc>
          <w:tcPr>
            <w:tcW w:w="7466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C1.1.3  特种设备常用的材料</w:t>
            </w:r>
          </w:p>
        </w:tc>
        <w:tc>
          <w:tcPr>
            <w:tcW w:w="539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312" w:hRule="atLeast"/>
          <w:jc w:val="center"/>
        </w:trPr>
        <w:tc>
          <w:tcPr>
            <w:tcW w:w="7466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(1)特种设备用材料的基本要求</w:t>
            </w:r>
          </w:p>
        </w:tc>
        <w:tc>
          <w:tcPr>
            <w:tcW w:w="539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312" w:hRule="atLeast"/>
          <w:jc w:val="center"/>
        </w:trPr>
        <w:tc>
          <w:tcPr>
            <w:tcW w:w="7466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(2)低碳钢、低合金钢的定义</w:t>
            </w:r>
          </w:p>
        </w:tc>
        <w:tc>
          <w:tcPr>
            <w:tcW w:w="539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●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312" w:hRule="atLeast"/>
          <w:jc w:val="center"/>
        </w:trPr>
        <w:tc>
          <w:tcPr>
            <w:tcW w:w="7466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(3)低碳钢中碳和杂质元素对钢的性能的影响</w:t>
            </w:r>
          </w:p>
        </w:tc>
        <w:tc>
          <w:tcPr>
            <w:tcW w:w="539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●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312" w:hRule="atLeast"/>
          <w:jc w:val="center"/>
        </w:trPr>
        <w:tc>
          <w:tcPr>
            <w:tcW w:w="7466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(4)低合金钢中合金元素对钢的性能的影响</w:t>
            </w:r>
          </w:p>
        </w:tc>
        <w:tc>
          <w:tcPr>
            <w:tcW w:w="539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●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312" w:hRule="atLeast"/>
          <w:jc w:val="center"/>
        </w:trPr>
        <w:tc>
          <w:tcPr>
            <w:tcW w:w="7466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(5)低温用钢种类、特点和基本性能</w:t>
            </w:r>
          </w:p>
        </w:tc>
        <w:tc>
          <w:tcPr>
            <w:tcW w:w="539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312" w:hRule="atLeast"/>
          <w:jc w:val="center"/>
        </w:trPr>
        <w:tc>
          <w:tcPr>
            <w:tcW w:w="7466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(6)影响低温钢低温韧性的因素</w:t>
            </w:r>
          </w:p>
        </w:tc>
        <w:tc>
          <w:tcPr>
            <w:tcW w:w="539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312" w:hRule="atLeast"/>
          <w:jc w:val="center"/>
        </w:trPr>
        <w:tc>
          <w:tcPr>
            <w:tcW w:w="746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2" w:afterLines="2" w:line="300" w:lineRule="exac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(7)低合金耐热钢种类、特点、高温下钢材性能的劣化现象</w:t>
            </w:r>
          </w:p>
        </w:tc>
        <w:tc>
          <w:tcPr>
            <w:tcW w:w="53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312" w:hRule="atLeast"/>
          <w:jc w:val="center"/>
        </w:trPr>
        <w:tc>
          <w:tcPr>
            <w:tcW w:w="746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2" w:afterLines="2" w:line="300" w:lineRule="exac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(8)奥氏体不锈钢种类、特点、腐蚀破坏形式</w:t>
            </w:r>
          </w:p>
        </w:tc>
        <w:tc>
          <w:tcPr>
            <w:tcW w:w="539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●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312" w:hRule="atLeast"/>
          <w:jc w:val="center"/>
        </w:trPr>
        <w:tc>
          <w:tcPr>
            <w:tcW w:w="746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2" w:afterLines="2" w:line="300" w:lineRule="exac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C1.2  焊接基本知识</w:t>
            </w:r>
          </w:p>
        </w:tc>
        <w:tc>
          <w:tcPr>
            <w:tcW w:w="539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312" w:hRule="atLeast"/>
          <w:jc w:val="center"/>
        </w:trPr>
        <w:tc>
          <w:tcPr>
            <w:tcW w:w="746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C1.2.1  特种设备常用的焊接方法</w:t>
            </w:r>
          </w:p>
        </w:tc>
        <w:tc>
          <w:tcPr>
            <w:tcW w:w="539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312" w:hRule="atLeast"/>
          <w:jc w:val="center"/>
        </w:trPr>
        <w:tc>
          <w:tcPr>
            <w:tcW w:w="746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特种设备常用焊接方法的种类、特点和适用范围</w:t>
            </w:r>
          </w:p>
        </w:tc>
        <w:tc>
          <w:tcPr>
            <w:tcW w:w="539" w:type="dxa"/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</w:tbl>
    <w:p>
      <w:pPr>
        <w:widowControl/>
        <w:spacing w:beforeLines="50" w:line="360" w:lineRule="auto"/>
        <w:rPr>
          <w:rFonts w:asciiTheme="minorEastAsia" w:hAnsiTheme="minorEastAsia"/>
          <w:bCs/>
          <w:color w:val="000000"/>
          <w:spacing w:val="4"/>
          <w:szCs w:val="21"/>
        </w:rPr>
      </w:pPr>
    </w:p>
    <w:p>
      <w:pPr>
        <w:pStyle w:val="15"/>
        <w:spacing w:after="78"/>
        <w:jc w:val="right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续表</w:t>
      </w:r>
    </w:p>
    <w:tbl>
      <w:tblPr>
        <w:tblStyle w:val="9"/>
        <w:tblW w:w="908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3" w:type="dxa"/>
          <w:bottom w:w="0" w:type="dxa"/>
          <w:right w:w="113" w:type="dxa"/>
        </w:tblCellMar>
      </w:tblPr>
      <w:tblGrid>
        <w:gridCol w:w="7465"/>
        <w:gridCol w:w="539"/>
        <w:gridCol w:w="540"/>
        <w:gridCol w:w="54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340" w:hRule="atLeast"/>
          <w:jc w:val="center"/>
        </w:trPr>
        <w:tc>
          <w:tcPr>
            <w:tcW w:w="7465" w:type="dxa"/>
            <w:vMerge w:val="restar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内容及知识点</w:t>
            </w:r>
          </w:p>
        </w:tc>
        <w:tc>
          <w:tcPr>
            <w:tcW w:w="1620" w:type="dxa"/>
            <w:gridSpan w:val="3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各级要求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340" w:hRule="atLeast"/>
          <w:jc w:val="center"/>
        </w:trPr>
        <w:tc>
          <w:tcPr>
            <w:tcW w:w="7465" w:type="dxa"/>
            <w:vMerge w:val="continue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</w:rPr>
              <w:t>Ⅲ</w:t>
            </w: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</w:rPr>
              <w:t>Ⅱ</w:t>
            </w: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369" w:hRule="atLeast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C1.2.2  焊接接头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369" w:hRule="atLeast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(1)常见的焊接接头形式、分类及特点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●</w:t>
            </w: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369" w:hRule="atLeast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(2)焊接接头组成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●</w:t>
            </w: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369" w:hRule="atLeast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(3)焊接接头薄弱部位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369" w:hRule="atLeast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C1.2.3  焊接应力与变形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369" w:hRule="atLeast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(1)焊接应力与变形的不利影响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●</w:t>
            </w: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369" w:hRule="atLeast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(2)焊接变形与应力的关系，影响焊接变形与应力的因素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369" w:hRule="atLeast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C1.2.4  特种设备常用钢材的焊接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369" w:hRule="atLeast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(1)钢材焊接性的含义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369" w:hRule="atLeast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tabs>
                <w:tab w:val="left" w:pos="2300"/>
              </w:tabs>
              <w:adjustRightInd w:val="0"/>
              <w:snapToGrid w:val="0"/>
              <w:spacing w:line="340" w:lineRule="exac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(2)焊接性试验的主要作用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369" w:hRule="atLeast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tabs>
                <w:tab w:val="left" w:pos="2300"/>
              </w:tabs>
              <w:adjustRightInd w:val="0"/>
              <w:snapToGrid w:val="0"/>
              <w:spacing w:line="340" w:lineRule="exac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(3)焊接工艺评定的作用及其过程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369" w:hRule="atLeast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tabs>
                <w:tab w:val="left" w:pos="2300"/>
              </w:tabs>
              <w:adjustRightInd w:val="0"/>
              <w:snapToGrid w:val="0"/>
              <w:spacing w:line="340" w:lineRule="exac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(4)焊前预热和后热的作用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369" w:hRule="atLeast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(5)焊接线能量的变化对低合金结构钢、低温钢、奥氏体不锈钢焊接接头性能的影响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369" w:hRule="atLeast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(6)奥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氏</w:t>
            </w:r>
            <w:r>
              <w:rPr>
                <w:rFonts w:asciiTheme="minorEastAsia" w:hAnsiTheme="minorEastAsia"/>
                <w:color w:val="000000"/>
                <w:kern w:val="0"/>
              </w:rPr>
              <w:t>体不锈钢的焊接性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，</w:t>
            </w:r>
            <w:r>
              <w:rPr>
                <w:rFonts w:asciiTheme="minorEastAsia" w:hAnsiTheme="minorEastAsia"/>
                <w:color w:val="000000"/>
                <w:kern w:val="0"/>
              </w:rPr>
              <w:t>防止热裂纹和晶间腐蚀倾向的措施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●</w:t>
            </w: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369" w:hRule="atLeast"/>
          <w:jc w:val="center"/>
        </w:trPr>
        <w:tc>
          <w:tcPr>
            <w:tcW w:w="7465" w:type="dxa"/>
            <w:shd w:val="clear" w:color="auto" w:fill="BEBEBE" w:themeFill="background1" w:themeFillShade="BF"/>
            <w:tcMar>
              <w:left w:w="113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C1.3  无损检测基本知识</w:t>
            </w:r>
          </w:p>
        </w:tc>
        <w:tc>
          <w:tcPr>
            <w:tcW w:w="539" w:type="dxa"/>
            <w:shd w:val="clear" w:color="auto" w:fill="BEBEBE" w:themeFill="background1" w:themeFillShade="BF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BEBEBE" w:themeFill="background1" w:themeFillShade="BF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541" w:type="dxa"/>
            <w:shd w:val="clear" w:color="auto" w:fill="BEBEBE" w:themeFill="background1" w:themeFillShade="BF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369" w:hRule="atLeast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C1.3.1  无损检测概论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369" w:hRule="atLeast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(1)无损检测定义，无损检测技术进展三个阶段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●</w:t>
            </w: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369" w:hRule="atLeast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(2)无损检测的目的，无损检测的应用特点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●</w:t>
            </w: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369" w:hRule="atLeast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C1.3.2  焊接缺陷种类及产生原因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369" w:hRule="atLeast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(1)外观缺陷种类、形成原因及危害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●</w:t>
            </w: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369" w:hRule="atLeast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(2)气孔缺陷种类、形成原因、危害及防止措施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●</w:t>
            </w: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369" w:hRule="atLeast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(3)夹渣种类、形成原因、危害及防止措施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●</w:t>
            </w: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369" w:hRule="atLeast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(4)裂纹种类、形态、发生部位、形成原因、危害及防止措施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●</w:t>
            </w: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369" w:hRule="atLeast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(5)未焊透种类、形成原因、危害及防止措施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●</w:t>
            </w: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369" w:hRule="atLeast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(6)未熔合种类、形成原因、危害及防止措施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●</w:t>
            </w: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369" w:hRule="atLeast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C1.3.3  其他试件中缺陷种类及产生原因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369" w:hRule="atLeast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(1)铸件中缺陷种类及产生原因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369" w:hRule="atLeast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(2)锻件中缺陷种类及产生原因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369" w:hRule="atLeast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(3)使用件中缺陷种类及产生原因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●</w:t>
            </w: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369" w:hRule="atLeast"/>
          <w:jc w:val="center"/>
        </w:trPr>
        <w:tc>
          <w:tcPr>
            <w:tcW w:w="7465" w:type="dxa"/>
            <w:shd w:val="clear" w:color="auto" w:fill="BEBEBE" w:themeFill="background1" w:themeFillShade="BF"/>
            <w:tcMar>
              <w:left w:w="113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C1.4 特种设备法律法规知识</w:t>
            </w:r>
          </w:p>
        </w:tc>
        <w:tc>
          <w:tcPr>
            <w:tcW w:w="539" w:type="dxa"/>
            <w:shd w:val="clear" w:color="auto" w:fill="BEBEBE" w:themeFill="background1" w:themeFillShade="BF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●</w:t>
            </w:r>
          </w:p>
        </w:tc>
        <w:tc>
          <w:tcPr>
            <w:tcW w:w="540" w:type="dxa"/>
            <w:shd w:val="clear" w:color="auto" w:fill="BEBEBE" w:themeFill="background1" w:themeFillShade="BF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●</w:t>
            </w:r>
          </w:p>
        </w:tc>
        <w:tc>
          <w:tcPr>
            <w:tcW w:w="541" w:type="dxa"/>
            <w:shd w:val="clear" w:color="auto" w:fill="BEBEBE" w:themeFill="background1" w:themeFillShade="BF"/>
            <w:tcMar>
              <w:left w:w="113" w:type="dxa"/>
              <w:right w:w="113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</w:tr>
    </w:tbl>
    <w:p>
      <w:pPr>
        <w:widowControl/>
        <w:spacing w:beforeLines="50" w:line="360" w:lineRule="auto"/>
        <w:rPr>
          <w:rFonts w:ascii="宋体" w:hAnsi="宋体"/>
        </w:rPr>
      </w:pPr>
      <w:r>
        <w:br w:type="page"/>
      </w:r>
    </w:p>
    <w:p>
      <w:pPr>
        <w:pStyle w:val="16"/>
        <w:spacing w:beforeLines="0" w:afterLines="50"/>
        <w:rPr>
          <w:rFonts w:ascii="宋体" w:hAnsi="宋体" w:eastAsia="宋体"/>
        </w:rPr>
      </w:pPr>
      <w:bookmarkStart w:id="2" w:name="_Toc349717106"/>
      <w:r>
        <w:rPr>
          <w:rFonts w:hint="eastAsia" w:ascii="宋体" w:hAnsi="宋体" w:eastAsia="宋体"/>
        </w:rPr>
        <w:t xml:space="preserve">C4  </w:t>
      </w:r>
      <w:r>
        <w:rPr>
          <w:rFonts w:hint="eastAsia" w:ascii="宋体" w:hAnsi="宋体" w:eastAsia="宋体" w:cs="宋体"/>
          <w:kern w:val="0"/>
        </w:rPr>
        <w:t>磁粉检测</w:t>
      </w:r>
      <w:bookmarkEnd w:id="2"/>
    </w:p>
    <w:tbl>
      <w:tblPr>
        <w:tblStyle w:val="9"/>
        <w:tblW w:w="90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2"/>
        <w:gridCol w:w="571"/>
        <w:gridCol w:w="524"/>
        <w:gridCol w:w="61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2" w:type="dxa"/>
            <w:vMerge w:val="restart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内容及知识点</w:t>
            </w:r>
          </w:p>
        </w:tc>
        <w:tc>
          <w:tcPr>
            <w:tcW w:w="1708" w:type="dxa"/>
            <w:gridSpan w:val="3"/>
            <w:vAlign w:val="center"/>
          </w:tcPr>
          <w:p>
            <w:pPr>
              <w:snapToGrid w:val="0"/>
              <w:ind w:left="29" w:leftChars="14" w:firstLine="1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bCs/>
                <w:color w:val="000000"/>
                <w:kern w:val="0"/>
              </w:rPr>
              <w:t>各级要求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2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Ⅲ</w:t>
            </w:r>
          </w:p>
        </w:tc>
        <w:tc>
          <w:tcPr>
            <w:tcW w:w="52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Ⅱ</w:t>
            </w:r>
          </w:p>
        </w:tc>
        <w:tc>
          <w:tcPr>
            <w:tcW w:w="61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2" w:type="dxa"/>
            <w:shd w:val="clear" w:color="auto" w:fill="BFBFBF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C4.1  基本知识</w:t>
            </w:r>
          </w:p>
        </w:tc>
        <w:tc>
          <w:tcPr>
            <w:tcW w:w="571" w:type="dxa"/>
            <w:shd w:val="clear" w:color="auto" w:fill="BFBFBF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4" w:type="dxa"/>
            <w:shd w:val="clear" w:color="auto" w:fill="BFBFBF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13" w:type="dxa"/>
            <w:shd w:val="clear" w:color="auto" w:fill="BFBFBF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C4.1.1  漏磁场检测与磁粉检测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1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(1)磁粉检测原理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24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613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(2)磁粉检测适用范围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24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613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(3)磁粉检测优点和局限性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24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61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(4)检测元件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2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61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C4.1.2  表面缺陷无损检测方法的比较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</w:p>
        </w:tc>
        <w:tc>
          <w:tcPr>
            <w:tcW w:w="52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1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(1)方法原理及适用范围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24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61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(2)能检测出的缺陷及表现形式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24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61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2" w:type="dxa"/>
            <w:shd w:val="clear" w:color="auto" w:fill="BFBFBF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C4.2  磁粉检测物理基础</w:t>
            </w:r>
          </w:p>
        </w:tc>
        <w:tc>
          <w:tcPr>
            <w:tcW w:w="571" w:type="dxa"/>
            <w:shd w:val="clear" w:color="auto" w:fill="BFBFBF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4" w:type="dxa"/>
            <w:shd w:val="clear" w:color="auto" w:fill="BFBFBF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13" w:type="dxa"/>
            <w:shd w:val="clear" w:color="auto" w:fill="BFBFBF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C4.2.1  磁现象和磁场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1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(1)磁的基本现象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24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61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(2)磁场的定义、特性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24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61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(3)磁感应(力)线(定义、特性)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24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61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(4)圆周磁场、纵向磁化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24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61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(5)磁感应强度(定义、特性)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24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61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(6)磁通量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24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61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(7)毕奥—萨伐尔定律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2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  <w:tc>
          <w:tcPr>
            <w:tcW w:w="61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(8)安培环路定律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2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61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(9)磁介质(定义、分类)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24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61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(10)极化强度的定义和基本概念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2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  <w:tc>
          <w:tcPr>
            <w:tcW w:w="61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(11)磁场强度(定义、特性)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24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61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C4.2.2  铁磁性材料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1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(1)磁畴(定义、特性)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24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61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(2)磁化过程特性及其应用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24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61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(3)磁化曲线定义、表征特性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24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61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(4)磁滞回线定义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24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61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(5)铁磁性材料磁滞回线的特性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24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61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(6)软磁材料、硬磁材料磁滞回线的特征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24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61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C4.2.3  电流与磁场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1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(1)通电圆柱导体的方向(右手定则)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2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61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</w:tbl>
    <w:p>
      <w:pPr>
        <w:pStyle w:val="15"/>
        <w:spacing w:after="78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续表</w:t>
      </w:r>
    </w:p>
    <w:tbl>
      <w:tblPr>
        <w:tblStyle w:val="9"/>
        <w:tblW w:w="90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2"/>
        <w:gridCol w:w="571"/>
        <w:gridCol w:w="546"/>
        <w:gridCol w:w="5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Merge w:val="restart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内容及知识点</w:t>
            </w:r>
          </w:p>
        </w:tc>
        <w:tc>
          <w:tcPr>
            <w:tcW w:w="1708" w:type="dxa"/>
            <w:gridSpan w:val="3"/>
            <w:vAlign w:val="center"/>
          </w:tcPr>
          <w:p>
            <w:pPr>
              <w:snapToGrid w:val="0"/>
              <w:ind w:left="29" w:leftChars="14" w:firstLine="1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bCs/>
                <w:color w:val="000000"/>
                <w:kern w:val="0"/>
              </w:rPr>
              <w:t>各级要求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Ⅲ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Ⅱ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(2)通电圆柱导体的磁场强度计算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(3)钢棒通电法磁化的磁场特征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(4)通电钢管的磁场强度计算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(5)通电线圈的磁场特征及方向(右手定则)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(6)通电线圈磁场强度计算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(7)线圈分类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(8)开路磁化和闭路磁化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(9)感应电流和感应磁场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C4.2.4  磁场的合成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(1)交叉磁轭的磁场合成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(2)摆动磁轭的磁场合成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C4.2.5  退磁场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(1)退磁场概念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(2)有效磁场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(3)影响退磁场大小的因素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(4)退磁场计算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C4.2.6  磁路与磁感应线的折射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(1)磁路的基本概念、磁路定律及表达式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(2)磁路定律的计算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(3)磁感应线的折射定律及表达式，磁感应强度的边界条件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C4.2.7  漏磁场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(1)漏磁场的形成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(2)缺陷的漏磁场分布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(3)影响漏磁场的因素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C4.2.8  磁粉检测的光学基础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(1)光度量术语及单位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(2)紫外线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(3)黑光灯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shd w:val="clear" w:color="auto" w:fill="BFBFBF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C4.3  磁化电流、磁化方法和磁化规范</w:t>
            </w:r>
          </w:p>
        </w:tc>
        <w:tc>
          <w:tcPr>
            <w:tcW w:w="571" w:type="dxa"/>
            <w:shd w:val="clear" w:color="auto" w:fill="BFBFBF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shd w:val="clear" w:color="auto" w:fill="BFBFBF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91" w:type="dxa"/>
            <w:shd w:val="clear" w:color="auto" w:fill="BFBFBF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C4.3.1  磁化电流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(1)交流电的定义、物理量、优点和局限性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(2)交流电的趋肤效应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(3)交流电断电相位的影响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(4)非正弦交流电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(5)整流电分类、特理量、优点和局限性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(6)直流电优点和局限性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</w:tbl>
    <w:p>
      <w:pPr>
        <w:pStyle w:val="15"/>
        <w:spacing w:after="78"/>
        <w:jc w:val="both"/>
        <w:rPr>
          <w:rFonts w:ascii="宋体" w:hAnsi="宋体" w:eastAsia="宋体"/>
        </w:rPr>
      </w:pPr>
      <w:r>
        <w:rPr>
          <w:rFonts w:ascii="宋体" w:hAnsi="宋体" w:eastAsia="宋体"/>
        </w:rPr>
        <w:br w:type="page"/>
      </w:r>
      <w:r>
        <w:rPr>
          <w:rFonts w:hint="eastAsia" w:ascii="宋体" w:hAnsi="宋体" w:eastAsia="宋体"/>
        </w:rPr>
        <w:t>续表</w:t>
      </w:r>
    </w:p>
    <w:tbl>
      <w:tblPr>
        <w:tblStyle w:val="9"/>
        <w:tblW w:w="90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2"/>
        <w:gridCol w:w="571"/>
        <w:gridCol w:w="546"/>
        <w:gridCol w:w="5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Merge w:val="restart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内容及知识点</w:t>
            </w:r>
          </w:p>
        </w:tc>
        <w:tc>
          <w:tcPr>
            <w:tcW w:w="1708" w:type="dxa"/>
            <w:gridSpan w:val="3"/>
            <w:vAlign w:val="center"/>
          </w:tcPr>
          <w:p>
            <w:pPr>
              <w:snapToGrid w:val="0"/>
              <w:ind w:left="29" w:leftChars="14" w:firstLine="1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bCs/>
                <w:color w:val="000000"/>
                <w:kern w:val="0"/>
              </w:rPr>
              <w:t>各级要求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Ⅲ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Ⅱ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(7)冲击电流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(8)如何选用磁化电流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C4.3.2  磁化方法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(1)磁场方向与发现缺陷的关系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(2)磁化方法的分类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(3)轴向通电法的特点、优缺点和适用范围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(4)中心导体法的特点、优缺点和适用范围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(5)偏置芯棒法的特点、适用范围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(6)触头法的特点、优缺点和适用范围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(7)感应电流法的特点、优缺点和适用范围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(8)环形件绕电缆法的特点、优缺点和适用范围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(9)线圈法的特点、优缺点和适用范围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(10)磁轭法的特点、优缺点和适用范围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(11)永久磁轭法的特点、优缺点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(12)交叉磁轭法的特点、优缺点和适用范围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(13)直流电磁轭和交流通电法复合磁化的特点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C4.3.3  磁化规范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(1)制定磁化规范考虑因素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(2)制定磁化规范的方法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(3)轴向通电法和中心导体法磁化规范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(4)偏置芯棒法磁化规范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(5)触头法磁化规范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(6)线圈法磁化规范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(7)磁轭法磁化规范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shd w:val="clear" w:color="auto" w:fill="BFBFBF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C4.4  磁粉检测器材</w:t>
            </w:r>
          </w:p>
        </w:tc>
        <w:tc>
          <w:tcPr>
            <w:tcW w:w="571" w:type="dxa"/>
            <w:shd w:val="clear" w:color="auto" w:fill="BFBFBF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shd w:val="clear" w:color="auto" w:fill="BFBFBF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91" w:type="dxa"/>
            <w:shd w:val="clear" w:color="auto" w:fill="BFBFBF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C4.4.1  磁粉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(1)荧光磁粉和非荧光磁粉(特性、要求和应用)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(2)磁粉的性能</w:t>
            </w:r>
            <w:r>
              <w:rPr>
                <w:rFonts w:hint="eastAsia" w:ascii="宋体" w:hAnsi="宋体"/>
                <w:color w:val="000000"/>
              </w:rPr>
              <w:t>，</w:t>
            </w:r>
            <w:r>
              <w:rPr>
                <w:rFonts w:ascii="宋体" w:hAnsi="宋体"/>
                <w:color w:val="000000"/>
              </w:rPr>
              <w:t>磁特性、粒度、形状、流动性和密度、识别度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(3)磁粉的验收试验</w:t>
            </w:r>
            <w:r>
              <w:rPr>
                <w:rFonts w:hint="eastAsia" w:ascii="宋体" w:hAnsi="宋体"/>
                <w:color w:val="000000"/>
              </w:rPr>
              <w:t>，</w:t>
            </w:r>
            <w:r>
              <w:rPr>
                <w:rFonts w:ascii="宋体" w:hAnsi="宋体"/>
                <w:color w:val="000000"/>
              </w:rPr>
              <w:t>污染、颜色、粒度、灵敏度、悬浮性和耐用性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C4.4.2  载液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Arial"/>
                <w:color w:val="000000"/>
              </w:rPr>
            </w:pP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Arial"/>
                <w:color w:val="000000"/>
              </w:rPr>
            </w:pP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(1)油基载液(特性及要求)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(2)水载液(特性及要求)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C4.4.3  磁悬液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Arial"/>
                <w:color w:val="000000"/>
              </w:rPr>
            </w:pP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Arial"/>
                <w:color w:val="000000"/>
              </w:rPr>
            </w:pP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tabs>
                <w:tab w:val="left" w:pos="6750"/>
              </w:tabs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(1)磁悬液浓度(定义、要求和应用)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(2)磁悬液配制(配制方法和要求)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</w:tr>
    </w:tbl>
    <w:p>
      <w:pPr>
        <w:pStyle w:val="15"/>
        <w:spacing w:after="78"/>
        <w:jc w:val="both"/>
        <w:rPr>
          <w:rFonts w:ascii="宋体" w:hAnsi="宋体" w:eastAsia="宋体"/>
        </w:rPr>
      </w:pPr>
      <w:r>
        <w:rPr>
          <w:rFonts w:ascii="宋体" w:hAnsi="宋体" w:eastAsia="宋体"/>
        </w:rPr>
        <w:br w:type="page"/>
      </w:r>
      <w:r>
        <w:rPr>
          <w:rFonts w:hint="eastAsia" w:ascii="宋体" w:hAnsi="宋体" w:eastAsia="宋体"/>
        </w:rPr>
        <w:t>续表</w:t>
      </w:r>
    </w:p>
    <w:tbl>
      <w:tblPr>
        <w:tblStyle w:val="9"/>
        <w:tblW w:w="90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2"/>
        <w:gridCol w:w="571"/>
        <w:gridCol w:w="546"/>
        <w:gridCol w:w="5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Merge w:val="restart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内容及知识点</w:t>
            </w:r>
          </w:p>
        </w:tc>
        <w:tc>
          <w:tcPr>
            <w:tcW w:w="1708" w:type="dxa"/>
            <w:gridSpan w:val="3"/>
            <w:vAlign w:val="center"/>
          </w:tcPr>
          <w:p>
            <w:pPr>
              <w:snapToGrid w:val="0"/>
              <w:ind w:left="29" w:leftChars="14" w:firstLine="1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bCs/>
                <w:color w:val="000000"/>
                <w:kern w:val="0"/>
              </w:rPr>
              <w:t>各级要求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Ⅲ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Ⅱ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C4.4.4  反差增强剂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(1)应用、配方、施加及清除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(2)反差增强剂喷罐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C4.4.5  标准试片和标准试块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(1)标准试片(用途、分类、使用)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(2)标准试块(用途、分类)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(3)自然缺陷试块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7372" w:type="dxa"/>
            <w:shd w:val="clear" w:color="auto" w:fill="BFBFBF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C4.5  磁粉检测设备</w:t>
            </w:r>
          </w:p>
        </w:tc>
        <w:tc>
          <w:tcPr>
            <w:tcW w:w="571" w:type="dxa"/>
            <w:shd w:val="clear" w:color="auto" w:fill="BFBFBF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shd w:val="clear" w:color="auto" w:fill="BFBFBF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91" w:type="dxa"/>
            <w:shd w:val="clear" w:color="auto" w:fill="BFBFBF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C4.5.1  磁粉检测设备的命名方法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(1)命名方法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(2)命名参数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C4.5.2  磁粉检测设备的分类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(1)固定式探伤机(结构特征及应用范围)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(2)移动式探伤机(结构特征及应用范围)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(3)便携式探伤机(结构特征及应用范围)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C4.5.3  磁粉检测设备的组成部分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(1)磁化电源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(2)工件夹持装置(装置特点及要求)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(3)指示装置(电流表、电压表的精度和量程)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(4)磁粉和磁悬液喷洒装置(装置组成和技术要求)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(5)照明装置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(6)退磁装置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C4.5.4  常用典型磁粉检测设备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常用典型磁粉检测设备举例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7372" w:type="dxa"/>
            <w:shd w:val="clear" w:color="auto" w:fill="BFBFBF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C4.6  磁粉检测工艺</w:t>
            </w:r>
          </w:p>
        </w:tc>
        <w:tc>
          <w:tcPr>
            <w:tcW w:w="571" w:type="dxa"/>
            <w:shd w:val="clear" w:color="auto" w:fill="BFBFBF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shd w:val="clear" w:color="auto" w:fill="BFBFBF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91" w:type="dxa"/>
            <w:shd w:val="clear" w:color="auto" w:fill="BFBFBF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widowControl/>
              <w:snapToGrid w:val="0"/>
              <w:ind w:left="29" w:leftChars="14" w:firstLine="1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</w:rPr>
              <w:t>C4.6.1  预处理</w:t>
            </w:r>
          </w:p>
        </w:tc>
        <w:tc>
          <w:tcPr>
            <w:tcW w:w="571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46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91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widowControl/>
              <w:snapToGrid w:val="0"/>
              <w:ind w:left="29" w:leftChars="14" w:firstLine="1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预处理要求和注意事项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widowControl/>
              <w:snapToGrid w:val="0"/>
              <w:ind w:left="29" w:leftChars="14" w:firstLine="1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</w:rPr>
              <w:t>C4.6.2  磁化、施加磁粉或磁悬液</w:t>
            </w:r>
          </w:p>
        </w:tc>
        <w:tc>
          <w:tcPr>
            <w:tcW w:w="571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 w:cs="Arial"/>
                <w:color w:val="000000"/>
              </w:rPr>
            </w:pPr>
          </w:p>
        </w:tc>
        <w:tc>
          <w:tcPr>
            <w:tcW w:w="546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 w:cs="Arial"/>
                <w:color w:val="000000"/>
              </w:rPr>
            </w:pPr>
          </w:p>
        </w:tc>
        <w:tc>
          <w:tcPr>
            <w:tcW w:w="591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</w:rPr>
              <w:t>(1)连续法操作要点和优缺点</w:t>
            </w:r>
          </w:p>
        </w:tc>
        <w:tc>
          <w:tcPr>
            <w:tcW w:w="571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46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</w:rPr>
              <w:t>(2)剩磁法操作要点和优缺点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</w:rPr>
              <w:t>(3)湿法操作要点和优缺点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widowControl/>
              <w:snapToGrid w:val="0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</w:rPr>
              <w:t>(4)干法操作要点和优缺点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widowControl/>
              <w:snapToGrid w:val="0"/>
              <w:ind w:left="29" w:leftChars="14" w:firstLine="1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</w:rPr>
              <w:t>C4.6.3  磁痕观察、记录与缺陷评级</w:t>
            </w:r>
          </w:p>
        </w:tc>
        <w:tc>
          <w:tcPr>
            <w:tcW w:w="571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 w:cs="Arial"/>
                <w:color w:val="000000"/>
              </w:rPr>
            </w:pPr>
          </w:p>
        </w:tc>
        <w:tc>
          <w:tcPr>
            <w:tcW w:w="546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 w:cs="Arial"/>
                <w:color w:val="000000"/>
              </w:rPr>
            </w:pPr>
          </w:p>
        </w:tc>
        <w:tc>
          <w:tcPr>
            <w:tcW w:w="591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widowControl/>
              <w:snapToGrid w:val="0"/>
              <w:ind w:left="29" w:leftChars="14" w:firstLine="1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磁痕观察方法、显示记录方法和缺陷评级</w:t>
            </w:r>
          </w:p>
        </w:tc>
        <w:tc>
          <w:tcPr>
            <w:tcW w:w="571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46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widowControl/>
              <w:snapToGrid w:val="0"/>
              <w:ind w:left="29" w:leftChars="14" w:firstLine="1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</w:rPr>
              <w:t>C4.6.4  退磁</w:t>
            </w:r>
          </w:p>
        </w:tc>
        <w:tc>
          <w:tcPr>
            <w:tcW w:w="571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 w:cs="Arial"/>
                <w:color w:val="000000"/>
              </w:rPr>
            </w:pPr>
          </w:p>
        </w:tc>
        <w:tc>
          <w:tcPr>
            <w:tcW w:w="546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 w:cs="Arial"/>
                <w:color w:val="000000"/>
              </w:rPr>
            </w:pPr>
          </w:p>
        </w:tc>
        <w:tc>
          <w:tcPr>
            <w:tcW w:w="591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widowControl/>
              <w:snapToGrid w:val="0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</w:rPr>
              <w:t>(1)剩磁的产生与影响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</w:tbl>
    <w:p>
      <w:pPr>
        <w:pStyle w:val="15"/>
        <w:spacing w:after="78"/>
        <w:jc w:val="both"/>
        <w:rPr>
          <w:rFonts w:ascii="宋体" w:hAnsi="宋体" w:eastAsia="宋体"/>
        </w:rPr>
      </w:pPr>
      <w:r>
        <w:rPr>
          <w:rFonts w:ascii="宋体" w:hAnsi="宋体" w:eastAsia="宋体"/>
        </w:rPr>
        <w:br w:type="page"/>
      </w:r>
      <w:r>
        <w:rPr>
          <w:rFonts w:hint="eastAsia" w:ascii="宋体" w:hAnsi="宋体" w:eastAsia="宋体"/>
        </w:rPr>
        <w:t>续表</w:t>
      </w:r>
    </w:p>
    <w:tbl>
      <w:tblPr>
        <w:tblStyle w:val="9"/>
        <w:tblW w:w="90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2"/>
        <w:gridCol w:w="571"/>
        <w:gridCol w:w="546"/>
        <w:gridCol w:w="5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Merge w:val="restart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内容及知识点</w:t>
            </w:r>
          </w:p>
        </w:tc>
        <w:tc>
          <w:tcPr>
            <w:tcW w:w="1708" w:type="dxa"/>
            <w:gridSpan w:val="3"/>
            <w:vAlign w:val="center"/>
          </w:tcPr>
          <w:p>
            <w:pPr>
              <w:snapToGrid w:val="0"/>
              <w:ind w:left="29" w:leftChars="14" w:firstLine="1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bCs/>
                <w:color w:val="000000"/>
                <w:kern w:val="0"/>
              </w:rPr>
              <w:t>各级要求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Ⅲ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Ⅱ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(2)退磁的原理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(3)退磁方法和退磁设备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(4)退磁注意事项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(5)剩磁测量</w:t>
            </w:r>
          </w:p>
        </w:tc>
        <w:tc>
          <w:tcPr>
            <w:tcW w:w="571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widowControl/>
              <w:snapToGrid w:val="0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</w:rPr>
              <w:t>C4.6.5  后处理与合格工件的标记</w:t>
            </w:r>
          </w:p>
        </w:tc>
        <w:tc>
          <w:tcPr>
            <w:tcW w:w="571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46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91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(1)后处理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(2)合格工件的标记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C4.6.6  超标缺陷磁痕显示的处理和复验</w:t>
            </w:r>
          </w:p>
        </w:tc>
        <w:tc>
          <w:tcPr>
            <w:tcW w:w="571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46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91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(1)超标缺陷磁痕显示的处理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(2)复验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rPr>
                <w:rFonts w:ascii="宋体" w:hAnsi="宋体"/>
              </w:rPr>
            </w:pPr>
            <w:r>
              <w:rPr>
                <w:rFonts w:ascii="宋体" w:hAnsi="宋体"/>
              </w:rPr>
              <w:t>C4.6.7  影响磁粉检测灵敏度的主要因素</w:t>
            </w:r>
          </w:p>
        </w:tc>
        <w:tc>
          <w:tcPr>
            <w:tcW w:w="571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shd w:val="clear" w:color="auto" w:fill="BFBFBF"/>
            <w:vAlign w:val="center"/>
          </w:tcPr>
          <w:p>
            <w:pPr>
              <w:widowControl/>
              <w:snapToGrid w:val="0"/>
              <w:ind w:left="29" w:leftChars="14" w:firstLine="1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C4.7  磁痕分析与质量分级</w:t>
            </w:r>
          </w:p>
        </w:tc>
        <w:tc>
          <w:tcPr>
            <w:tcW w:w="571" w:type="dxa"/>
            <w:shd w:val="clear" w:color="auto" w:fill="BFBFBF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46" w:type="dxa"/>
            <w:shd w:val="clear" w:color="auto" w:fill="BFBFBF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91" w:type="dxa"/>
            <w:shd w:val="clear" w:color="auto" w:fill="BFBFBF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widowControl/>
              <w:snapToGrid w:val="0"/>
              <w:ind w:left="29" w:leftChars="14" w:firstLine="1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C4.7.1  磁痕分析的意义</w:t>
            </w:r>
          </w:p>
        </w:tc>
        <w:tc>
          <w:tcPr>
            <w:tcW w:w="571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46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91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widowControl/>
              <w:snapToGrid w:val="0"/>
              <w:ind w:left="29" w:leftChars="14" w:firstLine="1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磁痕产生原因、磁痕分析的意义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widowControl/>
              <w:snapToGrid w:val="0"/>
              <w:ind w:left="29" w:leftChars="14" w:firstLine="1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C4.7.2  伪显示</w:t>
            </w:r>
          </w:p>
        </w:tc>
        <w:tc>
          <w:tcPr>
            <w:tcW w:w="571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46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91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widowControl/>
              <w:snapToGrid w:val="0"/>
              <w:ind w:left="29" w:leftChars="14" w:firstLine="1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产生原因、磁痕特征和鉴别方法</w:t>
            </w:r>
          </w:p>
        </w:tc>
        <w:tc>
          <w:tcPr>
            <w:tcW w:w="571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46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widowControl/>
              <w:snapToGrid w:val="0"/>
              <w:ind w:left="29" w:leftChars="14" w:firstLine="1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C4.7.3  非相关显示</w:t>
            </w:r>
          </w:p>
        </w:tc>
        <w:tc>
          <w:tcPr>
            <w:tcW w:w="571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46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91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widowControl/>
              <w:snapToGrid w:val="0"/>
              <w:ind w:left="29" w:leftChars="14" w:firstLine="1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产生原因、磁痕特征和鉴别方法</w:t>
            </w:r>
          </w:p>
        </w:tc>
        <w:tc>
          <w:tcPr>
            <w:tcW w:w="571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46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widowControl/>
              <w:snapToGrid w:val="0"/>
              <w:ind w:left="29" w:leftChars="14" w:firstLine="1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C4.7.4  相关显示</w:t>
            </w:r>
          </w:p>
        </w:tc>
        <w:tc>
          <w:tcPr>
            <w:tcW w:w="571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46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91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widowControl/>
              <w:snapToGrid w:val="0"/>
              <w:ind w:left="29" w:leftChars="14" w:firstLine="1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(1)原材料缺陷磁痕显示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widowControl/>
              <w:snapToGrid w:val="0"/>
              <w:ind w:left="29" w:leftChars="14" w:firstLine="1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(2)热加工产生的缺陷磁痕显示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widowControl/>
              <w:snapToGrid w:val="0"/>
              <w:ind w:left="29" w:leftChars="14" w:firstLine="1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(3)冷加工产生的缺陷磁痕显示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widowControl/>
              <w:snapToGrid w:val="0"/>
              <w:ind w:left="29" w:leftChars="14" w:firstLine="1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(4)使用后产生的缺陷磁痕显示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widowControl/>
              <w:snapToGrid w:val="0"/>
              <w:ind w:left="29" w:leftChars="14" w:firstLine="1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(5)电镀产生的缺陷磁痕显示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widowControl/>
              <w:snapToGrid w:val="0"/>
              <w:ind w:left="29" w:leftChars="14" w:firstLine="1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(6)常见缺陷磁痕显示比较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widowControl/>
              <w:snapToGrid w:val="0"/>
              <w:ind w:left="29" w:leftChars="14" w:firstLine="1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C4.7.5  磁粉检测质量分级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Arial"/>
                <w:color w:val="000000"/>
              </w:rPr>
            </w:pP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Arial"/>
                <w:color w:val="000000"/>
              </w:rPr>
            </w:pP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widowControl/>
              <w:snapToGrid w:val="0"/>
              <w:ind w:left="29" w:leftChars="14" w:firstLine="1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(1)磁痕分类</w:t>
            </w:r>
          </w:p>
        </w:tc>
        <w:tc>
          <w:tcPr>
            <w:tcW w:w="571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46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widowControl/>
              <w:snapToGrid w:val="0"/>
              <w:ind w:left="29" w:leftChars="14" w:firstLine="1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(2)磁粉检测质量分级</w:t>
            </w:r>
          </w:p>
        </w:tc>
        <w:tc>
          <w:tcPr>
            <w:tcW w:w="571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46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widowControl/>
              <w:snapToGrid w:val="0"/>
              <w:ind w:left="29" w:leftChars="14" w:firstLine="1"/>
              <w:rPr>
                <w:rFonts w:ascii="宋体" w:hAnsi="宋体"/>
                <w:color w:val="000000"/>
                <w:kern w:val="0"/>
                <w:highlight w:val="lightGray"/>
              </w:rPr>
            </w:pPr>
            <w:r>
              <w:rPr>
                <w:rFonts w:ascii="宋体" w:hAnsi="宋体"/>
                <w:color w:val="000000"/>
                <w:kern w:val="0"/>
                <w:highlight w:val="lightGray"/>
              </w:rPr>
              <w:t>C4.8  磁粉检测应用</w:t>
            </w:r>
          </w:p>
        </w:tc>
        <w:tc>
          <w:tcPr>
            <w:tcW w:w="571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 w:cs="Arial"/>
                <w:color w:val="000000"/>
                <w:highlight w:val="lightGray"/>
              </w:rPr>
            </w:pPr>
          </w:p>
        </w:tc>
        <w:tc>
          <w:tcPr>
            <w:tcW w:w="546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 w:cs="Arial"/>
                <w:color w:val="000000"/>
                <w:highlight w:val="lightGray"/>
              </w:rPr>
            </w:pPr>
          </w:p>
        </w:tc>
        <w:tc>
          <w:tcPr>
            <w:tcW w:w="591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/>
                <w:bCs/>
                <w:color w:val="000000"/>
                <w:highlight w:val="lightGray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widowControl/>
              <w:snapToGrid w:val="0"/>
              <w:ind w:left="29" w:leftChars="14" w:firstLine="1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C4.8.1  焊接件磁粉检测</w:t>
            </w:r>
          </w:p>
        </w:tc>
        <w:tc>
          <w:tcPr>
            <w:tcW w:w="571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 w:cs="Arial"/>
                <w:color w:val="000000"/>
              </w:rPr>
            </w:pPr>
          </w:p>
        </w:tc>
        <w:tc>
          <w:tcPr>
            <w:tcW w:w="546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 w:cs="Arial"/>
                <w:color w:val="000000"/>
              </w:rPr>
            </w:pPr>
          </w:p>
        </w:tc>
        <w:tc>
          <w:tcPr>
            <w:tcW w:w="591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widowControl/>
              <w:snapToGrid w:val="0"/>
              <w:ind w:left="29" w:leftChars="14" w:firstLine="1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(1)焊接件检测的内容与范围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widowControl/>
              <w:snapToGrid w:val="0"/>
              <w:ind w:left="29" w:leftChars="14" w:firstLine="1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(2)检测方法选择</w:t>
            </w:r>
          </w:p>
        </w:tc>
        <w:tc>
          <w:tcPr>
            <w:tcW w:w="571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46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widowControl/>
              <w:snapToGrid w:val="0"/>
              <w:ind w:left="29" w:leftChars="14" w:firstLine="1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(3)焊接件检测实例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widowControl/>
              <w:snapToGrid w:val="0"/>
              <w:ind w:left="29" w:leftChars="14" w:firstLine="1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C4.8.2  锻钢件磁粉检测</w:t>
            </w:r>
          </w:p>
        </w:tc>
        <w:tc>
          <w:tcPr>
            <w:tcW w:w="571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 w:cs="Arial"/>
                <w:color w:val="000000"/>
              </w:rPr>
            </w:pPr>
          </w:p>
        </w:tc>
        <w:tc>
          <w:tcPr>
            <w:tcW w:w="546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 w:cs="Arial"/>
                <w:color w:val="000000"/>
              </w:rPr>
            </w:pPr>
          </w:p>
        </w:tc>
        <w:tc>
          <w:tcPr>
            <w:tcW w:w="591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widowControl/>
              <w:snapToGrid w:val="0"/>
              <w:ind w:left="29" w:leftChars="14" w:firstLine="1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(1)锻钢件检测的特点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widowControl/>
              <w:snapToGrid w:val="0"/>
              <w:ind w:left="29" w:leftChars="14" w:firstLine="1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(2)锻钢件检测方法选择</w:t>
            </w:r>
          </w:p>
        </w:tc>
        <w:tc>
          <w:tcPr>
            <w:tcW w:w="571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46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</w:tbl>
    <w:p>
      <w:pPr>
        <w:pStyle w:val="15"/>
        <w:spacing w:after="78"/>
        <w:jc w:val="both"/>
        <w:rPr>
          <w:rFonts w:ascii="宋体" w:hAnsi="宋体" w:eastAsia="宋体"/>
        </w:rPr>
      </w:pPr>
      <w:r>
        <w:rPr>
          <w:rFonts w:ascii="宋体" w:hAnsi="宋体" w:eastAsia="宋体"/>
        </w:rPr>
        <w:br w:type="page"/>
      </w:r>
      <w:r>
        <w:rPr>
          <w:rFonts w:hint="eastAsia" w:ascii="宋体" w:hAnsi="宋体" w:eastAsia="宋体"/>
        </w:rPr>
        <w:t>续表</w:t>
      </w:r>
    </w:p>
    <w:tbl>
      <w:tblPr>
        <w:tblStyle w:val="9"/>
        <w:tblW w:w="90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2"/>
        <w:gridCol w:w="557"/>
        <w:gridCol w:w="14"/>
        <w:gridCol w:w="546"/>
        <w:gridCol w:w="5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Merge w:val="restart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内容及知识点</w:t>
            </w:r>
          </w:p>
        </w:tc>
        <w:tc>
          <w:tcPr>
            <w:tcW w:w="1708" w:type="dxa"/>
            <w:gridSpan w:val="4"/>
            <w:vAlign w:val="center"/>
          </w:tcPr>
          <w:p>
            <w:pPr>
              <w:snapToGrid w:val="0"/>
              <w:ind w:left="29" w:leftChars="14" w:firstLine="1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bCs/>
                <w:color w:val="000000"/>
                <w:kern w:val="0"/>
              </w:rPr>
              <w:t>各级要求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7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Ⅲ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Ⅱ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widowControl/>
              <w:snapToGrid w:val="0"/>
              <w:ind w:left="29" w:leftChars="14" w:firstLine="1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(3)锻钢件检测实例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widowControl/>
              <w:snapToGrid w:val="0"/>
              <w:ind w:left="29" w:leftChars="14" w:firstLine="1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C4.8.3  铸钢件磁粉检测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91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widowControl/>
              <w:snapToGrid w:val="0"/>
              <w:ind w:left="29" w:leftChars="14" w:firstLine="1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(1)铸钢件检测的特点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widowControl/>
              <w:snapToGrid w:val="0"/>
              <w:ind w:left="29" w:leftChars="14" w:firstLine="1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(2)铸钢件检测实例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widowControl/>
              <w:snapToGrid w:val="0"/>
              <w:ind w:left="29" w:leftChars="14" w:firstLine="1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C4.8.4  在用与维修件磁粉检测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91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widowControl/>
              <w:snapToGrid w:val="0"/>
              <w:ind w:left="29" w:leftChars="14" w:firstLine="1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(1)在用与维修件磁粉检测的要求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46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widowControl/>
              <w:snapToGrid w:val="0"/>
              <w:ind w:left="29" w:leftChars="14" w:firstLine="1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(2)在用与维修件磁粉检测的特点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46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widowControl/>
              <w:snapToGrid w:val="0"/>
              <w:ind w:left="29" w:leftChars="14" w:firstLine="1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(3)在用与维修件磁粉检测实例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shd w:val="clear" w:color="auto" w:fill="BFBFBF"/>
            <w:vAlign w:val="center"/>
          </w:tcPr>
          <w:p>
            <w:pPr>
              <w:widowControl/>
              <w:snapToGrid w:val="0"/>
              <w:ind w:left="29" w:leftChars="14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C4.9  质量控制与安全防护</w:t>
            </w:r>
          </w:p>
        </w:tc>
        <w:tc>
          <w:tcPr>
            <w:tcW w:w="571" w:type="dxa"/>
            <w:gridSpan w:val="2"/>
            <w:shd w:val="clear" w:color="auto" w:fill="BFBFBF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shd w:val="clear" w:color="auto" w:fill="BFBFBF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91" w:type="dxa"/>
            <w:shd w:val="clear" w:color="auto" w:fill="BFBFBF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widowControl/>
              <w:snapToGrid w:val="0"/>
              <w:ind w:left="29" w:leftChars="14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C4.9.1  磁粉检测质量控制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91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widowControl/>
              <w:snapToGrid w:val="0"/>
              <w:ind w:left="29" w:leftChars="14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人员、设备、材料、检测工艺、检测环境资格的控制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widowControl/>
              <w:snapToGrid w:val="0"/>
              <w:ind w:left="29" w:leftChars="14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C4.9.2  磁粉检测安全防护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91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widowControl/>
              <w:snapToGrid w:val="0"/>
              <w:ind w:left="29" w:leftChars="14" w:firstLine="1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潜在危险因素，安全防护措施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widowControl/>
              <w:snapToGrid w:val="0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C4.10  磁粉检测工艺编制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46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91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widowControl/>
              <w:snapToGrid w:val="0"/>
              <w:ind w:left="29" w:leftChars="14" w:firstLine="1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</w:rPr>
              <w:t xml:space="preserve">C4.10.1  </w:t>
            </w:r>
            <w:r>
              <w:rPr>
                <w:rFonts w:ascii="宋体" w:hAnsi="宋体"/>
                <w:color w:val="000000"/>
                <w:kern w:val="0"/>
              </w:rPr>
              <w:t>磁粉检测工艺种类、一般内容和检测工艺程序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widowControl/>
              <w:snapToGrid w:val="0"/>
              <w:ind w:left="29" w:leftChars="14" w:firstLine="1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</w:rPr>
              <w:t xml:space="preserve">C4.10.2  </w:t>
            </w:r>
            <w:r>
              <w:rPr>
                <w:rFonts w:ascii="宋体" w:hAnsi="宋体"/>
                <w:color w:val="000000"/>
                <w:kern w:val="0"/>
              </w:rPr>
              <w:t>磁粉检测工艺编制与审核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widowControl/>
              <w:snapToGrid w:val="0"/>
              <w:ind w:left="29" w:leftChars="14" w:firstLine="1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C4.11  国内、外磁粉检测标准对比分析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46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91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widowControl/>
              <w:snapToGrid w:val="0"/>
              <w:ind w:left="29" w:leftChars="14" w:firstLine="1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磁悬液浓度、校验项目、线圈法磁化的有效磁化区、剩磁法的应用、检测质量分级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snapToGrid w:val="0"/>
              <w:ind w:left="29" w:leftChars="14" w:firstLine="1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shd w:val="clear" w:color="auto" w:fill="BFBFBF"/>
            <w:vAlign w:val="center"/>
          </w:tcPr>
          <w:p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 xml:space="preserve">C4.12 </w:t>
            </w:r>
            <w:r>
              <w:rPr>
                <w:rFonts w:hint="eastAsia" w:ascii="宋体" w:hAnsi="宋体"/>
                <w:color w:val="000000"/>
                <w:kern w:val="0"/>
              </w:rPr>
              <w:t xml:space="preserve"> </w:t>
            </w:r>
            <w:r>
              <w:rPr>
                <w:rFonts w:ascii="宋体" w:hAnsi="宋体"/>
                <w:bCs/>
                <w:color w:val="000000"/>
              </w:rPr>
              <w:t>磁粉检测标准</w:t>
            </w:r>
          </w:p>
        </w:tc>
        <w:tc>
          <w:tcPr>
            <w:tcW w:w="557" w:type="dxa"/>
            <w:shd w:val="clear" w:color="auto" w:fill="BFBFBF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  <w:kern w:val="0"/>
              </w:rPr>
            </w:pPr>
            <w:r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60" w:type="dxa"/>
            <w:gridSpan w:val="2"/>
            <w:shd w:val="clear" w:color="auto" w:fill="BFBFBF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  <w:kern w:val="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shd w:val="clear" w:color="auto" w:fill="BFBFBF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</w:tr>
    </w:tbl>
    <w:p>
      <w:pPr>
        <w:pStyle w:val="14"/>
        <w:ind w:firstLine="0"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符号说明：</w:t>
      </w:r>
      <w:r>
        <w:rPr>
          <w:rFonts w:hint="eastAsia" w:ascii="宋体" w:hAnsi="宋体" w:eastAsia="宋体"/>
          <w:b/>
          <w:kern w:val="0"/>
        </w:rPr>
        <w:t>●—</w:t>
      </w:r>
      <w:r>
        <w:rPr>
          <w:rFonts w:hint="eastAsia" w:ascii="宋体" w:hAnsi="宋体" w:eastAsia="宋体"/>
        </w:rPr>
        <w:t>掌握；■</w:t>
      </w:r>
      <w:r>
        <w:rPr>
          <w:rFonts w:hint="eastAsia" w:ascii="宋体" w:hAnsi="宋体" w:eastAsia="宋体"/>
          <w:b/>
          <w:kern w:val="0"/>
        </w:rPr>
        <w:t>—</w:t>
      </w:r>
      <w:r>
        <w:rPr>
          <w:rFonts w:hint="eastAsia" w:ascii="宋体" w:hAnsi="宋体" w:eastAsia="宋体"/>
        </w:rPr>
        <w:t>理解；</w:t>
      </w:r>
      <w:r>
        <w:rPr>
          <w:rFonts w:hint="eastAsia" w:ascii="宋体" w:hAnsi="宋体" w:eastAsia="宋体"/>
          <w:b/>
        </w:rPr>
        <w:t>▲</w:t>
      </w:r>
      <w:r>
        <w:rPr>
          <w:rFonts w:hint="eastAsia" w:ascii="宋体" w:hAnsi="宋体" w:eastAsia="宋体"/>
          <w:b/>
          <w:kern w:val="0"/>
        </w:rPr>
        <w:t>—</w:t>
      </w:r>
      <w:r>
        <w:rPr>
          <w:rFonts w:hint="eastAsia" w:ascii="宋体" w:hAnsi="宋体" w:eastAsia="宋体"/>
        </w:rPr>
        <w:t>了解；</w:t>
      </w:r>
      <w:r>
        <w:rPr>
          <w:rFonts w:hint="eastAsia" w:ascii="宋体" w:hAnsi="宋体" w:eastAsia="宋体"/>
          <w:b/>
          <w:kern w:val="0"/>
        </w:rPr>
        <w:t>“—”—</w:t>
      </w:r>
      <w:r>
        <w:rPr>
          <w:rFonts w:hint="eastAsia" w:ascii="宋体" w:hAnsi="宋体" w:eastAsia="宋体"/>
        </w:rPr>
        <w:t>不要求。</w:t>
      </w:r>
    </w:p>
    <w:p>
      <w:pPr>
        <w:rPr>
          <w:rFonts w:ascii="宋体" w:hAnsi="宋体"/>
        </w:rPr>
      </w:pPr>
    </w:p>
    <w:p>
      <w:pPr>
        <w:widowControl/>
        <w:spacing w:beforeLines="50" w:line="360" w:lineRule="auto"/>
        <w:rPr>
          <w:rFonts w:ascii="宋体" w:hAnsi="宋体"/>
        </w:rPr>
      </w:pPr>
      <w:r>
        <w:rPr>
          <w:rFonts w:ascii="宋体" w:hAnsi="宋体"/>
        </w:rPr>
        <w:br w:type="page"/>
      </w:r>
    </w:p>
    <w:p>
      <w:pPr>
        <w:pStyle w:val="16"/>
        <w:spacing w:beforeLines="0" w:afterLines="50"/>
        <w:rPr>
          <w:rFonts w:ascii="宋体" w:hAnsi="宋体" w:eastAsia="宋体"/>
        </w:rPr>
      </w:pPr>
      <w:bookmarkStart w:id="3" w:name="_Toc349717107"/>
      <w:r>
        <w:rPr>
          <w:rFonts w:hint="eastAsia" w:ascii="宋体" w:hAnsi="宋体" w:eastAsia="宋体"/>
          <w:kern w:val="0"/>
        </w:rPr>
        <w:t>C5  渗透检测</w:t>
      </w:r>
      <w:bookmarkEnd w:id="3"/>
    </w:p>
    <w:tbl>
      <w:tblPr>
        <w:tblStyle w:val="9"/>
        <w:tblW w:w="90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7"/>
        <w:gridCol w:w="8"/>
        <w:gridCol w:w="563"/>
        <w:gridCol w:w="8"/>
        <w:gridCol w:w="538"/>
        <w:gridCol w:w="8"/>
        <w:gridCol w:w="580"/>
        <w:gridCol w:w="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8" w:type="dxa"/>
          <w:trHeight w:val="369" w:hRule="atLeast"/>
          <w:jc w:val="center"/>
        </w:trPr>
        <w:tc>
          <w:tcPr>
            <w:tcW w:w="7367" w:type="dxa"/>
            <w:vMerge w:val="restart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  <w:kern w:val="0"/>
              </w:rPr>
              <w:t>内容及知识点</w:t>
            </w:r>
          </w:p>
        </w:tc>
        <w:tc>
          <w:tcPr>
            <w:tcW w:w="1705" w:type="dxa"/>
            <w:gridSpan w:val="6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  <w:kern w:val="0"/>
              </w:rPr>
              <w:t>各级要求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69" w:hRule="atLeast"/>
          <w:jc w:val="center"/>
        </w:trPr>
        <w:tc>
          <w:tcPr>
            <w:tcW w:w="7367" w:type="dxa"/>
            <w:vMerge w:val="continue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Ⅲ</w:t>
            </w:r>
          </w:p>
        </w:tc>
        <w:tc>
          <w:tcPr>
            <w:tcW w:w="546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Ⅱ</w:t>
            </w:r>
          </w:p>
        </w:tc>
        <w:tc>
          <w:tcPr>
            <w:tcW w:w="588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  <w:kern w:val="0"/>
              </w:rPr>
              <w:t>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69" w:hRule="atLeast"/>
          <w:jc w:val="center"/>
        </w:trPr>
        <w:tc>
          <w:tcPr>
            <w:tcW w:w="7367" w:type="dxa"/>
            <w:shd w:val="clear" w:color="auto" w:fill="BFBFBF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 xml:space="preserve">C5.1  </w:t>
            </w:r>
            <w:r>
              <w:rPr>
                <w:rFonts w:ascii="宋体" w:hAnsi="宋体"/>
                <w:color w:val="000000"/>
              </w:rPr>
              <w:t>渗透检测的基础知识</w:t>
            </w:r>
          </w:p>
        </w:tc>
        <w:tc>
          <w:tcPr>
            <w:tcW w:w="571" w:type="dxa"/>
            <w:gridSpan w:val="2"/>
            <w:shd w:val="clear" w:color="auto" w:fill="BFBFBF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46" w:type="dxa"/>
            <w:gridSpan w:val="2"/>
            <w:shd w:val="clear" w:color="auto" w:fill="BFBFBF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88" w:type="dxa"/>
            <w:gridSpan w:val="2"/>
            <w:shd w:val="clear" w:color="auto" w:fill="BFBFBF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69" w:hRule="atLeast"/>
          <w:jc w:val="center"/>
        </w:trPr>
        <w:tc>
          <w:tcPr>
            <w:tcW w:w="7367" w:type="dxa"/>
            <w:vAlign w:val="center"/>
          </w:tcPr>
          <w:p>
            <w:pPr>
              <w:pStyle w:val="4"/>
              <w:snapToGrid w:val="0"/>
              <w:spacing w:line="0" w:lineRule="atLeast"/>
              <w:jc w:val="both"/>
              <w:rPr>
                <w:kern w:val="2"/>
              </w:rPr>
            </w:pPr>
            <w:r>
              <w:rPr>
                <w:rStyle w:val="17"/>
                <w:kern w:val="2"/>
              </w:rPr>
              <w:t>(1)渗透检测的定义和作用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46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</w:rPr>
              <w:t>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69" w:hRule="atLeast"/>
          <w:jc w:val="center"/>
        </w:trPr>
        <w:tc>
          <w:tcPr>
            <w:tcW w:w="7367" w:type="dxa"/>
            <w:vAlign w:val="center"/>
          </w:tcPr>
          <w:p>
            <w:pPr>
              <w:pStyle w:val="4"/>
              <w:snapToGrid w:val="0"/>
              <w:spacing w:line="0" w:lineRule="atLeast"/>
              <w:jc w:val="both"/>
            </w:pPr>
            <w:r>
              <w:rPr>
                <w:kern w:val="2"/>
              </w:rPr>
              <w:t>(2)渗透检测工作原理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46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</w:rPr>
              <w:t>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69" w:hRule="atLeast"/>
          <w:jc w:val="center"/>
        </w:trPr>
        <w:tc>
          <w:tcPr>
            <w:tcW w:w="7367" w:type="dxa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(3)渗透检测方法的分类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46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</w:rPr>
              <w:t>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69" w:hRule="atLeast"/>
          <w:jc w:val="center"/>
        </w:trPr>
        <w:tc>
          <w:tcPr>
            <w:tcW w:w="7367" w:type="dxa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(4)渗透检测的基本步骤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46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</w:rPr>
              <w:t>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69" w:hRule="atLeast"/>
          <w:jc w:val="center"/>
        </w:trPr>
        <w:tc>
          <w:tcPr>
            <w:tcW w:w="7367" w:type="dxa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(5)渗透检测的优点和局限性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46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69" w:hRule="atLeast"/>
          <w:jc w:val="center"/>
        </w:trPr>
        <w:tc>
          <w:tcPr>
            <w:tcW w:w="7367" w:type="dxa"/>
            <w:shd w:val="clear" w:color="auto" w:fill="BFBFBF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C5.2  渗透检测的表面化学基础</w:t>
            </w:r>
          </w:p>
        </w:tc>
        <w:tc>
          <w:tcPr>
            <w:tcW w:w="571" w:type="dxa"/>
            <w:gridSpan w:val="2"/>
            <w:shd w:val="clear" w:color="auto" w:fill="BFBFBF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46" w:type="dxa"/>
            <w:gridSpan w:val="2"/>
            <w:shd w:val="clear" w:color="auto" w:fill="BFBFBF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88" w:type="dxa"/>
            <w:gridSpan w:val="2"/>
            <w:shd w:val="clear" w:color="auto" w:fill="BFBFBF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69" w:hRule="atLeast"/>
          <w:jc w:val="center"/>
        </w:trPr>
        <w:tc>
          <w:tcPr>
            <w:tcW w:w="7367" w:type="dxa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C5.2.1  表面张力和表面张力系数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46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69" w:hRule="atLeast"/>
          <w:jc w:val="center"/>
        </w:trPr>
        <w:tc>
          <w:tcPr>
            <w:tcW w:w="7367" w:type="dxa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(1)表面张力和表面张力系数概念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46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69" w:hRule="atLeast"/>
          <w:jc w:val="center"/>
        </w:trPr>
        <w:tc>
          <w:tcPr>
            <w:tcW w:w="7367" w:type="dxa"/>
            <w:vAlign w:val="center"/>
          </w:tcPr>
          <w:p>
            <w:pPr>
              <w:tabs>
                <w:tab w:val="left" w:pos="6750"/>
              </w:tabs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(2)表面张力产生机理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46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69" w:hRule="atLeast"/>
          <w:jc w:val="center"/>
        </w:trPr>
        <w:tc>
          <w:tcPr>
            <w:tcW w:w="7367" w:type="dxa"/>
            <w:vAlign w:val="center"/>
          </w:tcPr>
          <w:p>
            <w:pPr>
              <w:tabs>
                <w:tab w:val="left" w:pos="6750"/>
              </w:tabs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(3)表面过剩自由能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546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  <w:tc>
          <w:tcPr>
            <w:tcW w:w="588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69" w:hRule="atLeast"/>
          <w:jc w:val="center"/>
        </w:trPr>
        <w:tc>
          <w:tcPr>
            <w:tcW w:w="7367" w:type="dxa"/>
            <w:vAlign w:val="center"/>
          </w:tcPr>
          <w:p>
            <w:pPr>
              <w:tabs>
                <w:tab w:val="left" w:pos="6750"/>
              </w:tabs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C5.2.2  润湿现象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  <w:kern w:val="0"/>
              </w:rPr>
            </w:pPr>
          </w:p>
        </w:tc>
        <w:tc>
          <w:tcPr>
            <w:tcW w:w="546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  <w:kern w:val="0"/>
              </w:rPr>
            </w:pPr>
          </w:p>
        </w:tc>
        <w:tc>
          <w:tcPr>
            <w:tcW w:w="588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69" w:hRule="atLeast"/>
          <w:jc w:val="center"/>
        </w:trPr>
        <w:tc>
          <w:tcPr>
            <w:tcW w:w="7367" w:type="dxa"/>
            <w:vAlign w:val="center"/>
          </w:tcPr>
          <w:p>
            <w:pPr>
              <w:tabs>
                <w:tab w:val="left" w:pos="6750"/>
              </w:tabs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(1)润湿或不润湿现象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  <w:kern w:val="0"/>
              </w:rPr>
            </w:pPr>
            <w:r>
              <w:rPr>
                <w:rFonts w:ascii="宋体" w:hAnsi="宋体"/>
                <w:bCs/>
                <w:color w:val="000000"/>
                <w:kern w:val="0"/>
              </w:rPr>
              <w:t>●</w:t>
            </w:r>
          </w:p>
        </w:tc>
        <w:tc>
          <w:tcPr>
            <w:tcW w:w="546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  <w:kern w:val="0"/>
              </w:rPr>
            </w:pPr>
            <w:r>
              <w:rPr>
                <w:rFonts w:ascii="宋体" w:hAnsi="宋体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69" w:hRule="atLeast"/>
          <w:jc w:val="center"/>
        </w:trPr>
        <w:tc>
          <w:tcPr>
            <w:tcW w:w="7367" w:type="dxa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(2)润湿方程与接</w:t>
            </w:r>
            <w:r>
              <w:rPr>
                <w:rFonts w:hint="eastAsia" w:ascii="宋体" w:hAnsi="宋体"/>
                <w:bCs/>
                <w:color w:val="000000"/>
              </w:rPr>
              <w:t>触</w:t>
            </w:r>
            <w:r>
              <w:rPr>
                <w:rFonts w:ascii="宋体" w:hAnsi="宋体"/>
                <w:bCs/>
                <w:color w:val="000000"/>
              </w:rPr>
              <w:t>角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46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69" w:hRule="atLeast"/>
          <w:jc w:val="center"/>
        </w:trPr>
        <w:tc>
          <w:tcPr>
            <w:tcW w:w="7367" w:type="dxa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(3)润湿的三种方式和润湿的四个等级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46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69" w:hRule="atLeast"/>
          <w:jc w:val="center"/>
        </w:trPr>
        <w:tc>
          <w:tcPr>
            <w:tcW w:w="7367" w:type="dxa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(4)润湿现象的产生机理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46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69" w:hRule="atLeast"/>
          <w:jc w:val="center"/>
        </w:trPr>
        <w:tc>
          <w:tcPr>
            <w:tcW w:w="7367" w:type="dxa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 xml:space="preserve">C5.2.3  </w:t>
            </w:r>
            <w:r>
              <w:rPr>
                <w:rStyle w:val="17"/>
                <w:rFonts w:ascii="宋体" w:hAnsi="宋体"/>
                <w:color w:val="000000"/>
              </w:rPr>
              <w:t>毛细现象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46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69" w:hRule="atLeast"/>
          <w:jc w:val="center"/>
        </w:trPr>
        <w:tc>
          <w:tcPr>
            <w:tcW w:w="7367" w:type="dxa"/>
            <w:vAlign w:val="center"/>
          </w:tcPr>
          <w:p>
            <w:pPr>
              <w:tabs>
                <w:tab w:val="left" w:pos="6750"/>
              </w:tabs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(1)毛细现象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46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69" w:hRule="atLeast"/>
          <w:jc w:val="center"/>
        </w:trPr>
        <w:tc>
          <w:tcPr>
            <w:tcW w:w="7367" w:type="dxa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(2)毛细管内液面高度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46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375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(3)渗透检测中的毛细现象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46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375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C5.2.4  吸附现象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46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375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(1)固体表面的吸附现象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46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375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(2)液体表面的吸附现象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46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375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(3)渗透检测中</w:t>
            </w:r>
            <w:r>
              <w:rPr>
                <w:rStyle w:val="17"/>
                <w:rFonts w:hint="eastAsia" w:ascii="宋体" w:hAnsi="宋体"/>
                <w:color w:val="000000"/>
              </w:rPr>
              <w:t>的</w:t>
            </w:r>
            <w:r>
              <w:rPr>
                <w:rStyle w:val="17"/>
                <w:rFonts w:ascii="宋体" w:hAnsi="宋体"/>
                <w:color w:val="000000"/>
              </w:rPr>
              <w:t>吸附现象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46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375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 xml:space="preserve">C5.2.5  溶解现象 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46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375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(1)溶解现象及溶解度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46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375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(2)渗透剂的浓度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46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375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(3)渗透检测与溶解度、浓度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46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375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C5.2.6  表面活性与表面活性剂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46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375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(1)表面活性、表面活性剂定义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46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375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(2)表面活性剂的作用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46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375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(3)乳化作用，乳化形式、乳化作用的机理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46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375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C5.3  渗透检测的光学基础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375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(1)光的本性，光的波动性和粒子性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546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</w:tbl>
    <w:p>
      <w:pPr>
        <w:pStyle w:val="15"/>
        <w:spacing w:after="78"/>
        <w:jc w:val="right"/>
        <w:rPr>
          <w:rFonts w:ascii="宋体" w:hAnsi="宋体" w:eastAsia="宋体"/>
          <w:kern w:val="0"/>
        </w:rPr>
      </w:pPr>
      <w:r>
        <w:rPr>
          <w:rFonts w:hint="eastAsia" w:ascii="宋体" w:hAnsi="宋体" w:eastAsia="宋体"/>
          <w:kern w:val="0"/>
        </w:rPr>
        <w:t>续表</w:t>
      </w:r>
    </w:p>
    <w:tbl>
      <w:tblPr>
        <w:tblStyle w:val="9"/>
        <w:tblW w:w="909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7"/>
        <w:gridCol w:w="8"/>
        <w:gridCol w:w="563"/>
        <w:gridCol w:w="8"/>
        <w:gridCol w:w="538"/>
        <w:gridCol w:w="8"/>
        <w:gridCol w:w="60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67" w:type="dxa"/>
            <w:vMerge w:val="restart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  <w:kern w:val="0"/>
              </w:rPr>
              <w:t>内容及知识点</w:t>
            </w:r>
          </w:p>
        </w:tc>
        <w:tc>
          <w:tcPr>
            <w:tcW w:w="1731" w:type="dxa"/>
            <w:gridSpan w:val="6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  <w:kern w:val="0"/>
              </w:rPr>
              <w:t>各级要求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67" w:type="dxa"/>
            <w:vMerge w:val="continue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Ⅲ</w:t>
            </w:r>
          </w:p>
        </w:tc>
        <w:tc>
          <w:tcPr>
            <w:tcW w:w="546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Ⅱ</w:t>
            </w:r>
          </w:p>
        </w:tc>
        <w:tc>
          <w:tcPr>
            <w:tcW w:w="614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  <w:kern w:val="0"/>
              </w:rPr>
              <w:t>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5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(2)发光及光致发光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546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5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(3)渗透检测用光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46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5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(4)光度学相关概念的物理意义及其应用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46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5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(5)对比度和可见度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46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5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(6)缺陷显示及裂纹检出能力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46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5" w:type="dxa"/>
            <w:gridSpan w:val="2"/>
            <w:shd w:val="clear" w:color="auto" w:fill="BFBFBF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 xml:space="preserve">C5.4  渗透检测剂 </w:t>
            </w:r>
          </w:p>
        </w:tc>
        <w:tc>
          <w:tcPr>
            <w:tcW w:w="571" w:type="dxa"/>
            <w:gridSpan w:val="2"/>
            <w:shd w:val="clear" w:color="auto" w:fill="BFBFBF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46" w:type="dxa"/>
            <w:gridSpan w:val="2"/>
            <w:shd w:val="clear" w:color="auto" w:fill="BFBFBF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606" w:type="dxa"/>
            <w:shd w:val="clear" w:color="auto" w:fill="BFBFBF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5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C5.4.1  渗透剂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46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5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(1)渗透剂的分类、渗透剂的组成、各成</w:t>
            </w:r>
            <w:r>
              <w:rPr>
                <w:rStyle w:val="17"/>
                <w:rFonts w:hint="eastAsia" w:ascii="宋体" w:hAnsi="宋体"/>
                <w:color w:val="000000"/>
              </w:rPr>
              <w:t>分</w:t>
            </w:r>
            <w:r>
              <w:rPr>
                <w:rStyle w:val="17"/>
                <w:rFonts w:ascii="宋体" w:hAnsi="宋体"/>
                <w:color w:val="000000"/>
              </w:rPr>
              <w:t>的作用和对渗透剂性能的影响、渗透剂的性能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46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606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</w:rPr>
              <w:t>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5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(2)着色渗透剂</w:t>
            </w:r>
            <w:r>
              <w:rPr>
                <w:rStyle w:val="17"/>
                <w:rFonts w:hint="eastAsia" w:ascii="宋体" w:hAnsi="宋体"/>
                <w:color w:val="000000"/>
              </w:rPr>
              <w:t>：</w:t>
            </w:r>
            <w:r>
              <w:rPr>
                <w:rStyle w:val="17"/>
                <w:rFonts w:ascii="宋体" w:hAnsi="宋体"/>
                <w:color w:val="000000"/>
              </w:rPr>
              <w:t>水洗型、后乳化型、溶剂去除型着色渗透剂基本成</w:t>
            </w:r>
            <w:r>
              <w:rPr>
                <w:rStyle w:val="17"/>
                <w:rFonts w:hint="eastAsia" w:ascii="宋体" w:hAnsi="宋体"/>
                <w:color w:val="000000"/>
              </w:rPr>
              <w:t>分</w:t>
            </w:r>
            <w:r>
              <w:rPr>
                <w:rStyle w:val="17"/>
                <w:rFonts w:ascii="宋体" w:hAnsi="宋体"/>
                <w:color w:val="000000"/>
              </w:rPr>
              <w:t>、特点及应用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46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</w:rPr>
              <w:t>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5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(3)荧光渗透剂</w:t>
            </w:r>
            <w:r>
              <w:rPr>
                <w:rStyle w:val="17"/>
                <w:rFonts w:hint="eastAsia" w:ascii="宋体" w:hAnsi="宋体"/>
                <w:color w:val="000000"/>
              </w:rPr>
              <w:t>：</w:t>
            </w:r>
            <w:r>
              <w:rPr>
                <w:rStyle w:val="17"/>
                <w:rFonts w:ascii="宋体" w:hAnsi="宋体"/>
                <w:color w:val="000000"/>
              </w:rPr>
              <w:t>水洗型、后乳化型、溶剂去除型着色渗透剂基本成</w:t>
            </w:r>
            <w:r>
              <w:rPr>
                <w:rStyle w:val="17"/>
                <w:rFonts w:hint="eastAsia" w:ascii="宋体" w:hAnsi="宋体"/>
                <w:color w:val="000000"/>
              </w:rPr>
              <w:t>分</w:t>
            </w:r>
            <w:r>
              <w:rPr>
                <w:rStyle w:val="17"/>
                <w:rFonts w:ascii="宋体" w:hAnsi="宋体"/>
                <w:color w:val="000000"/>
              </w:rPr>
              <w:t>、特点及应用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46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</w:rPr>
              <w:t>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5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C5.4.2  去除剂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46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5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(1)乳化剂，乳化剂分类及组成、乳化剂的性能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46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5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(2)溶剂去除剂，溶剂去除剂的分类、溶剂去除剂的性能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46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5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C5.4.3  显像剂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46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5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显像剂的分类及组成、显像剂的性能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46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5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C5.4.4  渗透检测剂系统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46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5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(1)渗透检测系统的定义及同组族定义及构成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46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5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(2)渗透检测系统的选择原则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46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5" w:type="dxa"/>
            <w:gridSpan w:val="2"/>
            <w:shd w:val="clear" w:color="auto" w:fill="BFBFBF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C5.5  渗透检测设备、仪器和试块</w:t>
            </w:r>
          </w:p>
        </w:tc>
        <w:tc>
          <w:tcPr>
            <w:tcW w:w="571" w:type="dxa"/>
            <w:gridSpan w:val="2"/>
            <w:shd w:val="clear" w:color="auto" w:fill="BFBFBF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46" w:type="dxa"/>
            <w:gridSpan w:val="2"/>
            <w:shd w:val="clear" w:color="auto" w:fill="BFBFBF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606" w:type="dxa"/>
            <w:shd w:val="clear" w:color="auto" w:fill="BFBFBF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5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C5.5.1  渗透检测设备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46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5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(1)便携式(压力喷罐)、 固定式设备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546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5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(2)检测光源，白光灯、黑光灯及照度、亮度测量仪器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546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</w:rPr>
              <w:t>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5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C5.5.2  渗透检测试块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5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(1)铝合金淬火试</w:t>
            </w:r>
            <w:r>
              <w:rPr>
                <w:rStyle w:val="17"/>
                <w:rFonts w:hint="eastAsia" w:ascii="宋体" w:hAnsi="宋体"/>
                <w:color w:val="000000"/>
              </w:rPr>
              <w:t>块</w:t>
            </w:r>
            <w:r>
              <w:rPr>
                <w:rStyle w:val="17"/>
                <w:rFonts w:ascii="宋体" w:hAnsi="宋体"/>
                <w:color w:val="000000"/>
              </w:rPr>
              <w:t>、不锈钢镀铬辐射状裂纹试块、黄铜板镀铬裂纹试块特征及应用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46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5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(2)缺陷试块，选择原则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46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5" w:type="dxa"/>
            <w:gridSpan w:val="2"/>
            <w:shd w:val="clear" w:color="auto" w:fill="BFBFBF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 xml:space="preserve">C5.6  渗透检测方法 </w:t>
            </w:r>
          </w:p>
        </w:tc>
        <w:tc>
          <w:tcPr>
            <w:tcW w:w="571" w:type="dxa"/>
            <w:gridSpan w:val="2"/>
            <w:shd w:val="clear" w:color="auto" w:fill="BFBFBF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46" w:type="dxa"/>
            <w:gridSpan w:val="2"/>
            <w:shd w:val="clear" w:color="auto" w:fill="BFBFBF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606" w:type="dxa"/>
            <w:shd w:val="clear" w:color="auto" w:fill="BFBFBF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5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C5.6.1  水洗型渗透检测法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46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5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检测程序、适用范围、方法的优缺点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46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5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C5.6.2  后乳化型渗透检测法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46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5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检测程序、适用范围</w:t>
            </w:r>
            <w:r>
              <w:rPr>
                <w:rStyle w:val="17"/>
                <w:rFonts w:hint="eastAsia" w:ascii="宋体" w:hAnsi="宋体"/>
                <w:color w:val="000000"/>
              </w:rPr>
              <w:t>、</w:t>
            </w:r>
            <w:r>
              <w:rPr>
                <w:rStyle w:val="17"/>
                <w:rFonts w:ascii="宋体" w:hAnsi="宋体"/>
                <w:color w:val="000000"/>
              </w:rPr>
              <w:t>方法的优缺点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46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5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C5.6.3  溶剂去除型渗透检测法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46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5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检测程序、适用范围</w:t>
            </w:r>
            <w:r>
              <w:rPr>
                <w:rStyle w:val="17"/>
                <w:rFonts w:hint="eastAsia" w:ascii="宋体" w:hAnsi="宋体"/>
                <w:color w:val="000000"/>
              </w:rPr>
              <w:t>、</w:t>
            </w:r>
            <w:r>
              <w:rPr>
                <w:rStyle w:val="17"/>
                <w:rFonts w:ascii="宋体" w:hAnsi="宋体"/>
                <w:color w:val="000000"/>
              </w:rPr>
              <w:t>方法的优缺点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46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5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C5.6.4  特殊的渗透检测方法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46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5" w:type="dxa"/>
            <w:gridSpan w:val="2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C5.6.5  渗透检测方法的选用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46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</w:tbl>
    <w:p>
      <w:pPr>
        <w:pStyle w:val="15"/>
        <w:spacing w:after="78"/>
        <w:jc w:val="both"/>
        <w:rPr>
          <w:rFonts w:ascii="宋体" w:hAnsi="宋体" w:eastAsia="宋体"/>
        </w:rPr>
      </w:pPr>
      <w:r>
        <w:rPr>
          <w:rFonts w:ascii="宋体" w:hAnsi="宋体" w:eastAsia="宋体"/>
        </w:rPr>
        <w:br w:type="page"/>
      </w:r>
      <w:r>
        <w:rPr>
          <w:rFonts w:hint="eastAsia" w:ascii="宋体" w:hAnsi="宋体" w:eastAsia="宋体"/>
        </w:rPr>
        <w:t>续表</w:t>
      </w:r>
    </w:p>
    <w:tbl>
      <w:tblPr>
        <w:tblStyle w:val="9"/>
        <w:tblW w:w="915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2"/>
        <w:gridCol w:w="571"/>
        <w:gridCol w:w="607"/>
        <w:gridCol w:w="60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Merge w:val="restart"/>
            <w:vAlign w:val="center"/>
          </w:tcPr>
          <w:p>
            <w:pPr>
              <w:widowControl/>
              <w:snapToGrid w:val="0"/>
              <w:spacing w:line="0" w:lineRule="atLeast"/>
              <w:ind w:left="29" w:leftChars="14" w:firstLine="1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内容及知识点</w:t>
            </w:r>
          </w:p>
        </w:tc>
        <w:tc>
          <w:tcPr>
            <w:tcW w:w="1784" w:type="dxa"/>
            <w:gridSpan w:val="3"/>
            <w:vAlign w:val="center"/>
          </w:tcPr>
          <w:p>
            <w:pPr>
              <w:snapToGrid w:val="0"/>
              <w:spacing w:line="0" w:lineRule="atLeast"/>
              <w:ind w:left="29" w:leftChars="14" w:firstLine="1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bCs/>
                <w:color w:val="000000"/>
                <w:kern w:val="0"/>
              </w:rPr>
              <w:t>各级要求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Merge w:val="continue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7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Ⅲ</w:t>
            </w:r>
          </w:p>
        </w:tc>
        <w:tc>
          <w:tcPr>
            <w:tcW w:w="60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Ⅱ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  <w:kern w:val="0"/>
              </w:rPr>
              <w:t>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渗透检测方法选择因素、渗透检测方法应用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60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shd w:val="clear" w:color="auto" w:fill="BFBFBF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 xml:space="preserve">C5.7  渗透检测工艺 </w:t>
            </w:r>
          </w:p>
        </w:tc>
        <w:tc>
          <w:tcPr>
            <w:tcW w:w="571" w:type="dxa"/>
            <w:shd w:val="clear" w:color="auto" w:fill="BFBFBF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607" w:type="dxa"/>
            <w:shd w:val="clear" w:color="auto" w:fill="BFBFBF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606" w:type="dxa"/>
            <w:shd w:val="clear" w:color="auto" w:fill="BFBFBF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C5.7.1  施加渗透剂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60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渗透液施加方法及要求、渗透时间和温度与检测灵敏度的关系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●</w:t>
            </w:r>
          </w:p>
        </w:tc>
        <w:tc>
          <w:tcPr>
            <w:tcW w:w="60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●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C5.7.2  去除多余的渗透剂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60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各种渗透剂的去除要求，去除与检测灵敏度和检测可靠性的关系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●</w:t>
            </w:r>
          </w:p>
        </w:tc>
        <w:tc>
          <w:tcPr>
            <w:tcW w:w="60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●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C5.7.3  干燥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Style w:val="17"/>
                <w:rFonts w:ascii="宋体" w:hAnsi="宋体"/>
                <w:color w:val="000000"/>
              </w:rPr>
            </w:pPr>
          </w:p>
        </w:tc>
        <w:tc>
          <w:tcPr>
            <w:tcW w:w="60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Style w:val="17"/>
                <w:rFonts w:ascii="宋体" w:hAnsi="宋体"/>
                <w:color w:val="000000"/>
              </w:rPr>
            </w:pP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干燥的目的和时机，常用的干燥方法，干燥温度和时间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●</w:t>
            </w:r>
          </w:p>
        </w:tc>
        <w:tc>
          <w:tcPr>
            <w:tcW w:w="60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●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C5.7.4  显像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Style w:val="17"/>
                <w:rFonts w:ascii="宋体" w:hAnsi="宋体"/>
                <w:color w:val="000000"/>
              </w:rPr>
            </w:pPr>
          </w:p>
        </w:tc>
        <w:tc>
          <w:tcPr>
            <w:tcW w:w="60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Style w:val="17"/>
                <w:rFonts w:ascii="宋体" w:hAnsi="宋体"/>
                <w:color w:val="000000"/>
              </w:rPr>
            </w:pP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显像方法，显像时间，干式显像与湿式显像比较，显像剂的选择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●</w:t>
            </w:r>
          </w:p>
        </w:tc>
        <w:tc>
          <w:tcPr>
            <w:tcW w:w="60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●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C5.7.5  观察和评定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Style w:val="17"/>
                <w:rFonts w:ascii="宋体" w:hAnsi="宋体"/>
                <w:color w:val="000000"/>
              </w:rPr>
            </w:pPr>
          </w:p>
        </w:tc>
        <w:tc>
          <w:tcPr>
            <w:tcW w:w="60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Style w:val="17"/>
                <w:rFonts w:ascii="宋体" w:hAnsi="宋体"/>
                <w:color w:val="000000"/>
              </w:rPr>
            </w:pP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观察时机，观察光源，观察注意事项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●</w:t>
            </w:r>
          </w:p>
        </w:tc>
        <w:tc>
          <w:tcPr>
            <w:tcW w:w="60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C5.7.6  后清洗及复验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Style w:val="17"/>
                <w:rFonts w:ascii="宋体" w:hAnsi="宋体"/>
                <w:color w:val="000000"/>
              </w:rPr>
            </w:pPr>
          </w:p>
        </w:tc>
        <w:tc>
          <w:tcPr>
            <w:tcW w:w="60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pStyle w:val="5"/>
              <w:snapToGrid w:val="0"/>
              <w:spacing w:line="0" w:lineRule="atLeast"/>
              <w:rPr>
                <w:rStyle w:val="17"/>
                <w:rFonts w:hAnsi="宋体"/>
                <w:color w:val="000000"/>
                <w:kern w:val="2"/>
              </w:rPr>
            </w:pPr>
            <w:r>
              <w:rPr>
                <w:rStyle w:val="17"/>
                <w:rFonts w:hAnsi="宋体"/>
                <w:color w:val="000000"/>
                <w:kern w:val="2"/>
              </w:rPr>
              <w:t>目的、方法和要求，复验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●</w:t>
            </w:r>
          </w:p>
        </w:tc>
        <w:tc>
          <w:tcPr>
            <w:tcW w:w="60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shd w:val="clear" w:color="auto" w:fill="BFBFBF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C5.8  显示的解释和缺陷的评定</w:t>
            </w:r>
          </w:p>
        </w:tc>
        <w:tc>
          <w:tcPr>
            <w:tcW w:w="571" w:type="dxa"/>
            <w:shd w:val="clear" w:color="auto" w:fill="BFBFBF"/>
            <w:vAlign w:val="center"/>
          </w:tcPr>
          <w:p>
            <w:pPr>
              <w:snapToGrid w:val="0"/>
              <w:spacing w:line="0" w:lineRule="atLeast"/>
              <w:jc w:val="center"/>
              <w:rPr>
                <w:rStyle w:val="17"/>
                <w:rFonts w:ascii="宋体" w:hAnsi="宋体"/>
                <w:color w:val="000000"/>
              </w:rPr>
            </w:pPr>
          </w:p>
        </w:tc>
        <w:tc>
          <w:tcPr>
            <w:tcW w:w="607" w:type="dxa"/>
            <w:shd w:val="clear" w:color="auto" w:fill="BFBFBF"/>
            <w:vAlign w:val="center"/>
          </w:tcPr>
          <w:p>
            <w:pPr>
              <w:snapToGrid w:val="0"/>
              <w:spacing w:line="0" w:lineRule="atLeast"/>
              <w:jc w:val="center"/>
              <w:rPr>
                <w:rStyle w:val="17"/>
                <w:rFonts w:ascii="宋体" w:hAnsi="宋体"/>
                <w:color w:val="000000"/>
              </w:rPr>
            </w:pPr>
          </w:p>
        </w:tc>
        <w:tc>
          <w:tcPr>
            <w:tcW w:w="606" w:type="dxa"/>
            <w:shd w:val="clear" w:color="auto" w:fill="BFBFBF"/>
            <w:vAlign w:val="center"/>
          </w:tcPr>
          <w:p>
            <w:pPr>
              <w:snapToGrid w:val="0"/>
              <w:spacing w:line="0" w:lineRule="atLeast"/>
              <w:jc w:val="center"/>
              <w:rPr>
                <w:rStyle w:val="17"/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 xml:space="preserve">C5.8.1  显示的解释和分类 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Style w:val="17"/>
                <w:rFonts w:ascii="宋体" w:hAnsi="宋体"/>
                <w:color w:val="000000"/>
              </w:rPr>
            </w:pPr>
          </w:p>
        </w:tc>
        <w:tc>
          <w:tcPr>
            <w:tcW w:w="60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Style w:val="17"/>
                <w:rFonts w:ascii="宋体" w:hAnsi="宋体"/>
                <w:color w:val="000000"/>
              </w:rPr>
            </w:pP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Style w:val="17"/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相关显示、非相关显示和虚假显示定义及显示特征、区别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●</w:t>
            </w:r>
          </w:p>
        </w:tc>
        <w:tc>
          <w:tcPr>
            <w:tcW w:w="60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C5.8.2  缺陷的评定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Style w:val="17"/>
                <w:rFonts w:ascii="宋体" w:hAnsi="宋体"/>
                <w:color w:val="000000"/>
              </w:rPr>
            </w:pPr>
          </w:p>
        </w:tc>
        <w:tc>
          <w:tcPr>
            <w:tcW w:w="60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(1)缺陷显示的分类，线性、圆形、密集形、纵横向缺陷显示； 缺陷的分类，原材料缺陷、工艺缺陷和使用缺陷；常见缺陷及其显示特征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●</w:t>
            </w:r>
          </w:p>
        </w:tc>
        <w:tc>
          <w:tcPr>
            <w:tcW w:w="60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■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(2)缺陷显示的评定，缺陷显示等级评定的一般原则</w:t>
            </w:r>
            <w:r>
              <w:rPr>
                <w:rStyle w:val="17"/>
                <w:rFonts w:hint="eastAsia" w:ascii="宋体" w:hAnsi="宋体"/>
                <w:color w:val="000000"/>
              </w:rPr>
              <w:t>，</w:t>
            </w:r>
            <w:r>
              <w:rPr>
                <w:rStyle w:val="17"/>
                <w:rFonts w:ascii="宋体" w:hAnsi="宋体"/>
                <w:color w:val="000000"/>
              </w:rPr>
              <w:t>定位、定量、定性和定级，影响缺陷评定准确性的因素</w:t>
            </w:r>
            <w:r>
              <w:rPr>
                <w:rStyle w:val="17"/>
                <w:rFonts w:hint="eastAsia" w:ascii="宋体" w:hAnsi="宋体"/>
                <w:color w:val="000000"/>
              </w:rPr>
              <w:t>，</w:t>
            </w:r>
            <w:r>
              <w:rPr>
                <w:rStyle w:val="17"/>
                <w:rFonts w:ascii="宋体" w:hAnsi="宋体"/>
                <w:color w:val="000000"/>
              </w:rPr>
              <w:t>显像时间和观察时机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●</w:t>
            </w:r>
          </w:p>
        </w:tc>
        <w:tc>
          <w:tcPr>
            <w:tcW w:w="60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■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shd w:val="clear" w:color="auto" w:fill="BFBFBF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b/>
                <w:color w:val="000000"/>
              </w:rPr>
            </w:pPr>
            <w:r>
              <w:rPr>
                <w:rStyle w:val="17"/>
                <w:rFonts w:hint="eastAsia" w:ascii="宋体" w:hAnsi="宋体"/>
                <w:color w:val="000000"/>
              </w:rPr>
              <w:t>C</w:t>
            </w:r>
            <w:r>
              <w:rPr>
                <w:rStyle w:val="17"/>
                <w:rFonts w:ascii="宋体" w:hAnsi="宋体"/>
                <w:color w:val="000000"/>
              </w:rPr>
              <w:t xml:space="preserve">5.9 </w:t>
            </w:r>
            <w:r>
              <w:rPr>
                <w:rStyle w:val="17"/>
                <w:rFonts w:ascii="宋体" w:hAnsi="宋体"/>
                <w:b/>
                <w:color w:val="000000"/>
              </w:rPr>
              <w:t xml:space="preserve"> </w:t>
            </w:r>
            <w:r>
              <w:rPr>
                <w:rStyle w:val="17"/>
                <w:rFonts w:ascii="宋体" w:hAnsi="宋体"/>
                <w:color w:val="000000"/>
              </w:rPr>
              <w:t>质量控制与安全防护</w:t>
            </w:r>
          </w:p>
        </w:tc>
        <w:tc>
          <w:tcPr>
            <w:tcW w:w="571" w:type="dxa"/>
            <w:shd w:val="clear" w:color="auto" w:fill="BFBFBF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607" w:type="dxa"/>
            <w:shd w:val="clear" w:color="auto" w:fill="BFBFBF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606" w:type="dxa"/>
            <w:shd w:val="clear" w:color="auto" w:fill="BFBFBF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C5.9.1  质量控制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60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(1)渗透检测剂、乳化剂、溶剂去除剂及显像剂的性能校验内容、方法和要求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●</w:t>
            </w:r>
          </w:p>
        </w:tc>
        <w:tc>
          <w:tcPr>
            <w:tcW w:w="60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Style w:val="17"/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(2)渗透检测剂系统灵敏度鉴定内容、方法和要求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●</w:t>
            </w:r>
          </w:p>
        </w:tc>
        <w:tc>
          <w:tcPr>
            <w:tcW w:w="60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(3)渗透检测剂的质量控制，新购进的渗透检测剂的质量控制项目</w:t>
            </w:r>
            <w:r>
              <w:rPr>
                <w:rStyle w:val="17"/>
                <w:rFonts w:hint="eastAsia" w:ascii="宋体" w:hAnsi="宋体"/>
                <w:color w:val="000000"/>
              </w:rPr>
              <w:t>，</w:t>
            </w:r>
            <w:r>
              <w:rPr>
                <w:rStyle w:val="17"/>
                <w:rFonts w:ascii="宋体" w:hAnsi="宋体"/>
                <w:color w:val="000000"/>
              </w:rPr>
              <w:t>渗透检测剂在使用过程中的校验内容、方法和要求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●</w:t>
            </w:r>
          </w:p>
        </w:tc>
        <w:tc>
          <w:tcPr>
            <w:tcW w:w="60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(4)渗透检测设备、仪器和试块的质量控制，渗透检测工艺设备的质量控制(包括黑光灯、紫外线辐照计、荧光亮度计、白光亮度计、紫外线辐照计校正仪的控制等)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Style w:val="17"/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60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(5)渗透检测用标准试块的质量控制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●</w:t>
            </w:r>
          </w:p>
        </w:tc>
        <w:tc>
          <w:tcPr>
            <w:tcW w:w="60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●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(6)渗透检测工艺操作的质量控制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●</w:t>
            </w:r>
          </w:p>
        </w:tc>
        <w:tc>
          <w:tcPr>
            <w:tcW w:w="60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●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C5.9.2  渗透检测安全防护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Style w:val="17"/>
                <w:rFonts w:ascii="宋体" w:hAnsi="宋体"/>
                <w:color w:val="000000"/>
              </w:rPr>
            </w:pPr>
          </w:p>
        </w:tc>
        <w:tc>
          <w:tcPr>
            <w:tcW w:w="60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(1)防火安全</w:t>
            </w:r>
            <w:r>
              <w:rPr>
                <w:rStyle w:val="17"/>
                <w:rFonts w:hint="eastAsia" w:ascii="宋体" w:hAnsi="宋体"/>
                <w:color w:val="000000"/>
              </w:rPr>
              <w:t>，</w:t>
            </w:r>
            <w:r>
              <w:rPr>
                <w:rStyle w:val="17"/>
                <w:rFonts w:ascii="宋体" w:hAnsi="宋体"/>
                <w:color w:val="000000"/>
              </w:rPr>
              <w:t>防火注意事项、防火安全措施和灭火设置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Style w:val="17"/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60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color w:val="000000"/>
                <w:kern w:val="0"/>
              </w:rPr>
            </w:pPr>
            <w:r>
              <w:rPr>
                <w:rStyle w:val="17"/>
                <w:rFonts w:ascii="宋体" w:hAnsi="宋体"/>
                <w:color w:val="000000"/>
              </w:rPr>
              <w:t>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(2)卫生安全，大气中有害物质的允许浓度</w:t>
            </w:r>
            <w:r>
              <w:rPr>
                <w:rStyle w:val="17"/>
                <w:rFonts w:hint="eastAsia" w:ascii="宋体" w:hAnsi="宋体"/>
                <w:color w:val="000000"/>
              </w:rPr>
              <w:t>、</w:t>
            </w:r>
            <w:r>
              <w:rPr>
                <w:rStyle w:val="17"/>
                <w:rFonts w:ascii="宋体" w:hAnsi="宋体"/>
                <w:color w:val="000000"/>
              </w:rPr>
              <w:t>有毒化学药品对人体危害的途径</w:t>
            </w:r>
            <w:r>
              <w:rPr>
                <w:rStyle w:val="17"/>
                <w:rFonts w:hint="eastAsia" w:ascii="宋体" w:hAnsi="宋体"/>
                <w:color w:val="000000"/>
              </w:rPr>
              <w:t>、</w:t>
            </w:r>
            <w:r>
              <w:rPr>
                <w:rStyle w:val="17"/>
                <w:rFonts w:ascii="宋体" w:hAnsi="宋体"/>
                <w:color w:val="000000"/>
              </w:rPr>
              <w:t>卫生安全防护措施</w:t>
            </w:r>
            <w:r>
              <w:rPr>
                <w:rStyle w:val="17"/>
                <w:rFonts w:hint="eastAsia" w:ascii="宋体" w:hAnsi="宋体"/>
                <w:color w:val="000000"/>
              </w:rPr>
              <w:t>、</w:t>
            </w:r>
            <w:r>
              <w:rPr>
                <w:rStyle w:val="17"/>
                <w:rFonts w:ascii="宋体" w:hAnsi="宋体"/>
                <w:color w:val="000000"/>
              </w:rPr>
              <w:t>强紫外线辐射的卫生安全防护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Style w:val="17"/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60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C5.10  渗透检测应用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Style w:val="17"/>
                <w:rFonts w:ascii="宋体" w:hAnsi="宋体"/>
                <w:color w:val="000000"/>
              </w:rPr>
            </w:pPr>
          </w:p>
        </w:tc>
        <w:tc>
          <w:tcPr>
            <w:tcW w:w="60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C5.10.1  焊接件的渗透检测方法选择和质量控制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●</w:t>
            </w:r>
          </w:p>
        </w:tc>
        <w:tc>
          <w:tcPr>
            <w:tcW w:w="60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</w:tbl>
    <w:p>
      <w:pPr>
        <w:pStyle w:val="15"/>
        <w:spacing w:after="78"/>
        <w:jc w:val="both"/>
        <w:rPr>
          <w:rFonts w:ascii="宋体" w:hAnsi="宋体" w:eastAsia="宋体"/>
        </w:rPr>
      </w:pPr>
      <w:r>
        <w:rPr>
          <w:rFonts w:ascii="宋体" w:hAnsi="宋体" w:eastAsia="宋体"/>
        </w:rPr>
        <w:br w:type="page"/>
      </w:r>
      <w:r>
        <w:rPr>
          <w:rFonts w:hint="eastAsia" w:ascii="宋体" w:hAnsi="宋体" w:eastAsia="宋体"/>
        </w:rPr>
        <w:t>续表</w:t>
      </w:r>
    </w:p>
    <w:tbl>
      <w:tblPr>
        <w:tblStyle w:val="9"/>
        <w:tblW w:w="90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2"/>
        <w:gridCol w:w="571"/>
        <w:gridCol w:w="557"/>
        <w:gridCol w:w="5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Merge w:val="restart"/>
            <w:vAlign w:val="center"/>
          </w:tcPr>
          <w:p>
            <w:pPr>
              <w:widowControl/>
              <w:snapToGrid w:val="0"/>
              <w:spacing w:line="0" w:lineRule="atLeast"/>
              <w:ind w:left="29" w:leftChars="14" w:firstLine="1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内容及知识点</w:t>
            </w:r>
          </w:p>
        </w:tc>
        <w:tc>
          <w:tcPr>
            <w:tcW w:w="1708" w:type="dxa"/>
            <w:gridSpan w:val="3"/>
            <w:vAlign w:val="center"/>
          </w:tcPr>
          <w:p>
            <w:pPr>
              <w:snapToGrid w:val="0"/>
              <w:spacing w:line="0" w:lineRule="atLeast"/>
              <w:ind w:left="29" w:leftChars="14" w:firstLine="1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bCs/>
                <w:color w:val="000000"/>
                <w:kern w:val="0"/>
              </w:rPr>
              <w:t>各级要求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Merge w:val="continue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7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Ⅲ</w:t>
            </w:r>
          </w:p>
        </w:tc>
        <w:tc>
          <w:tcPr>
            <w:tcW w:w="55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Ⅱ</w:t>
            </w:r>
          </w:p>
        </w:tc>
        <w:tc>
          <w:tcPr>
            <w:tcW w:w="58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  <w:kern w:val="0"/>
              </w:rPr>
              <w:t>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C5.10.2  铸件、锻件的</w:t>
            </w:r>
            <w:r>
              <w:rPr>
                <w:rStyle w:val="17"/>
                <w:rFonts w:hint="eastAsia" w:ascii="宋体" w:hAnsi="宋体"/>
                <w:color w:val="000000"/>
              </w:rPr>
              <w:t>渗透</w:t>
            </w:r>
            <w:r>
              <w:rPr>
                <w:rStyle w:val="17"/>
                <w:rFonts w:ascii="宋体" w:hAnsi="宋体"/>
                <w:color w:val="000000"/>
              </w:rPr>
              <w:t>检测特点、检测程序和质量控制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●</w:t>
            </w:r>
          </w:p>
        </w:tc>
        <w:tc>
          <w:tcPr>
            <w:tcW w:w="557" w:type="dxa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80" w:type="dxa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C5.10.3  在用设备渗透检测方法选择、预处理和质量控制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●</w:t>
            </w:r>
          </w:p>
        </w:tc>
        <w:tc>
          <w:tcPr>
            <w:tcW w:w="557" w:type="dxa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80" w:type="dxa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shd w:val="clear" w:color="auto" w:fill="BFBFBF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 xml:space="preserve">C5.11  渗透检测工艺编制 </w:t>
            </w:r>
          </w:p>
        </w:tc>
        <w:tc>
          <w:tcPr>
            <w:tcW w:w="571" w:type="dxa"/>
            <w:shd w:val="clear" w:color="auto" w:fill="BFBFBF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</w:p>
        </w:tc>
        <w:tc>
          <w:tcPr>
            <w:tcW w:w="557" w:type="dxa"/>
            <w:shd w:val="clear" w:color="auto" w:fill="BFBFBF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</w:p>
        </w:tc>
        <w:tc>
          <w:tcPr>
            <w:tcW w:w="580" w:type="dxa"/>
            <w:shd w:val="clear" w:color="auto" w:fill="BFBFBF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C5.11.1  渗透检测工艺种类、一般内容和检测工艺程序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>●</w:t>
            </w:r>
          </w:p>
        </w:tc>
        <w:tc>
          <w:tcPr>
            <w:tcW w:w="557" w:type="dxa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80" w:type="dxa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C5.11.2  </w:t>
            </w:r>
            <w:r>
              <w:rPr>
                <w:rFonts w:ascii="宋体" w:hAnsi="宋体"/>
                <w:color w:val="000000"/>
                <w:kern w:val="0"/>
              </w:rPr>
              <w:t>渗透检测工艺编制与审核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57" w:type="dxa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80" w:type="dxa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Style w:val="17"/>
                <w:rFonts w:ascii="宋体" w:hAnsi="宋体"/>
                <w:color w:val="000000"/>
              </w:rPr>
              <w:t xml:space="preserve">C5.11.3  国内、外渗透检测标准对比分析 </w:t>
            </w:r>
          </w:p>
        </w:tc>
        <w:tc>
          <w:tcPr>
            <w:tcW w:w="571" w:type="dxa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57" w:type="dxa"/>
            <w:vAlign w:val="center"/>
          </w:tcPr>
          <w:p>
            <w:pPr>
              <w:snapToGrid w:val="0"/>
              <w:spacing w:line="0" w:lineRule="atLeast"/>
              <w:rPr>
                <w:rStyle w:val="17"/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580" w:type="dxa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72" w:type="dxa"/>
            <w:shd w:val="clear" w:color="auto" w:fill="BFBFBF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 xml:space="preserve">C5.12  </w:t>
            </w:r>
            <w:r>
              <w:rPr>
                <w:rFonts w:hint="eastAsia" w:ascii="宋体" w:hAnsi="宋体"/>
                <w:bCs/>
                <w:color w:val="000000"/>
              </w:rPr>
              <w:t>渗透</w:t>
            </w:r>
            <w:r>
              <w:rPr>
                <w:rFonts w:ascii="宋体" w:hAnsi="宋体"/>
                <w:bCs/>
                <w:color w:val="000000"/>
              </w:rPr>
              <w:t xml:space="preserve">检测标准 </w:t>
            </w:r>
          </w:p>
        </w:tc>
        <w:tc>
          <w:tcPr>
            <w:tcW w:w="571" w:type="dxa"/>
            <w:shd w:val="clear" w:color="auto" w:fill="BFBFBF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57" w:type="dxa"/>
            <w:shd w:val="clear" w:color="auto" w:fill="BFBFBF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80" w:type="dxa"/>
            <w:shd w:val="clear" w:color="auto" w:fill="BFBFBF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▲</w:t>
            </w:r>
          </w:p>
        </w:tc>
      </w:tr>
    </w:tbl>
    <w:p>
      <w:pPr>
        <w:snapToGrid w:val="0"/>
        <w:spacing w:line="400" w:lineRule="exact"/>
        <w:jc w:val="center"/>
        <w:rPr>
          <w:rFonts w:ascii="宋体" w:hAnsi="宋体"/>
          <w:color w:val="000000"/>
          <w:sz w:val="32"/>
        </w:rPr>
      </w:pPr>
    </w:p>
    <w:p>
      <w:pPr>
        <w:pStyle w:val="14"/>
        <w:ind w:firstLine="0"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符号说明：</w:t>
      </w:r>
      <w:r>
        <w:rPr>
          <w:rFonts w:hint="eastAsia" w:ascii="宋体" w:hAnsi="宋体" w:eastAsia="宋体"/>
          <w:b/>
          <w:kern w:val="0"/>
        </w:rPr>
        <w:t>●—</w:t>
      </w:r>
      <w:r>
        <w:rPr>
          <w:rFonts w:hint="eastAsia" w:ascii="宋体" w:hAnsi="宋体" w:eastAsia="宋体"/>
        </w:rPr>
        <w:t>掌握；■</w:t>
      </w:r>
      <w:r>
        <w:rPr>
          <w:rFonts w:hint="eastAsia" w:ascii="宋体" w:hAnsi="宋体" w:eastAsia="宋体"/>
          <w:b/>
          <w:kern w:val="0"/>
        </w:rPr>
        <w:t>—</w:t>
      </w:r>
      <w:r>
        <w:rPr>
          <w:rFonts w:hint="eastAsia" w:ascii="宋体" w:hAnsi="宋体" w:eastAsia="宋体"/>
        </w:rPr>
        <w:t>理解；</w:t>
      </w:r>
      <w:r>
        <w:rPr>
          <w:rFonts w:hint="eastAsia" w:ascii="宋体" w:hAnsi="宋体" w:eastAsia="宋体"/>
          <w:b/>
        </w:rPr>
        <w:t>▲</w:t>
      </w:r>
      <w:r>
        <w:rPr>
          <w:rFonts w:hint="eastAsia" w:ascii="宋体" w:hAnsi="宋体" w:eastAsia="宋体"/>
          <w:b/>
          <w:kern w:val="0"/>
        </w:rPr>
        <w:t>—</w:t>
      </w:r>
      <w:r>
        <w:rPr>
          <w:rFonts w:hint="eastAsia" w:ascii="宋体" w:hAnsi="宋体" w:eastAsia="宋体"/>
        </w:rPr>
        <w:t>了解；</w:t>
      </w:r>
      <w:r>
        <w:rPr>
          <w:rFonts w:hint="eastAsia" w:ascii="宋体" w:hAnsi="宋体" w:eastAsia="宋体"/>
          <w:b/>
          <w:kern w:val="0"/>
        </w:rPr>
        <w:t>“—”—</w:t>
      </w:r>
      <w:r>
        <w:rPr>
          <w:rFonts w:hint="eastAsia" w:ascii="宋体" w:hAnsi="宋体" w:eastAsia="宋体"/>
        </w:rPr>
        <w:t>不要求。</w:t>
      </w:r>
    </w:p>
    <w:p>
      <w:pPr>
        <w:pStyle w:val="8"/>
        <w:widowControl/>
        <w:spacing w:beforeAutospacing="0" w:afterAutospacing="0" w:line="540" w:lineRule="atLeast"/>
        <w:rPr>
          <w:rFonts w:hint="eastAsia" w:eastAsiaTheme="minorEastAsia" w:cstheme="minorBidi"/>
          <w:kern w:val="2"/>
          <w:sz w:val="28"/>
          <w:szCs w:val="28"/>
          <w:lang w:val="en-US" w:eastAsia="zh-CN"/>
        </w:rPr>
      </w:pPr>
      <w:r>
        <w:rPr>
          <w:rFonts w:hint="eastAsia"/>
          <w:color w:val="166BB8"/>
          <w:shd w:val="clear" w:fill="FFFFFF"/>
          <w:lang w:val="en-US" w:eastAsia="zh-CN"/>
        </w:rPr>
        <w:t xml:space="preserve"> </w:t>
      </w:r>
      <w:bookmarkStart w:id="4" w:name="_GoBack"/>
      <w:bookmarkEnd w:id="4"/>
    </w:p>
    <w:sectPr>
      <w:pgSz w:w="11906" w:h="16838"/>
      <w:pgMar w:top="1440" w:right="1689" w:bottom="1134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FZS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GFSOV+FZSSJW--GB1-0">
    <w:altName w:val="Segoe Print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01"/>
    <w:family w:val="modern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FF"/>
    <w:rsid w:val="00095797"/>
    <w:rsid w:val="001D4AED"/>
    <w:rsid w:val="0054181E"/>
    <w:rsid w:val="00657A78"/>
    <w:rsid w:val="007177CC"/>
    <w:rsid w:val="008E04C0"/>
    <w:rsid w:val="00910E2B"/>
    <w:rsid w:val="00A57171"/>
    <w:rsid w:val="00CB2BB2"/>
    <w:rsid w:val="00CE6D11"/>
    <w:rsid w:val="00D10751"/>
    <w:rsid w:val="00D3578F"/>
    <w:rsid w:val="00D759CB"/>
    <w:rsid w:val="00EE1657"/>
    <w:rsid w:val="00F277FF"/>
    <w:rsid w:val="033C2015"/>
    <w:rsid w:val="075D541C"/>
    <w:rsid w:val="0A4D0B99"/>
    <w:rsid w:val="13C16986"/>
    <w:rsid w:val="184D419E"/>
    <w:rsid w:val="1982620D"/>
    <w:rsid w:val="1AF27714"/>
    <w:rsid w:val="225564B9"/>
    <w:rsid w:val="2CD7072E"/>
    <w:rsid w:val="37946917"/>
    <w:rsid w:val="396A3AA9"/>
    <w:rsid w:val="3BB51238"/>
    <w:rsid w:val="40926EAC"/>
    <w:rsid w:val="4AF460DB"/>
    <w:rsid w:val="578E6A5B"/>
    <w:rsid w:val="62836572"/>
    <w:rsid w:val="651D7264"/>
    <w:rsid w:val="74D7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line="360" w:lineRule="auto"/>
      <w:jc w:val="center"/>
    </w:pPr>
    <w:rPr>
      <w:rFonts w:ascii="宋体" w:hAnsi="宋体"/>
      <w:color w:val="000000"/>
      <w:kern w:val="0"/>
    </w:rPr>
  </w:style>
  <w:style w:type="paragraph" w:styleId="5">
    <w:name w:val="Plain Text"/>
    <w:basedOn w:val="1"/>
    <w:qFormat/>
    <w:uiPriority w:val="0"/>
    <w:rPr>
      <w:rFonts w:ascii="宋体" w:hAnsi="Courier New"/>
      <w:kern w:val="0"/>
    </w:rPr>
  </w:style>
  <w:style w:type="paragraph" w:styleId="6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qFormat/>
    <w:uiPriority w:val="0"/>
    <w:rPr>
      <w:b/>
      <w:bCs/>
    </w:rPr>
  </w:style>
  <w:style w:type="paragraph" w:customStyle="1" w:styleId="13">
    <w:name w:val="目次、标准名称标题"/>
    <w:basedOn w:val="1"/>
    <w:next w:val="1"/>
    <w:qFormat/>
    <w:uiPriority w:val="0"/>
    <w:pPr>
      <w:widowControl/>
      <w:shd w:val="clear" w:color="FFFFFF" w:fill="FFFFFF"/>
      <w:spacing w:before="600" w:after="400" w:line="460" w:lineRule="exact"/>
      <w:jc w:val="center"/>
      <w:outlineLvl w:val="0"/>
    </w:pPr>
    <w:rPr>
      <w:rFonts w:ascii="黑体" w:eastAsia="黑体"/>
      <w:spacing w:val="4"/>
      <w:kern w:val="0"/>
      <w:sz w:val="32"/>
      <w:szCs w:val="32"/>
    </w:rPr>
  </w:style>
  <w:style w:type="paragraph" w:customStyle="1" w:styleId="14">
    <w:name w:val="段"/>
    <w:basedOn w:val="1"/>
    <w:qFormat/>
    <w:uiPriority w:val="0"/>
    <w:pPr>
      <w:adjustRightInd w:val="0"/>
      <w:snapToGrid w:val="0"/>
      <w:spacing w:line="400" w:lineRule="exact"/>
      <w:ind w:firstLine="200" w:firstLineChars="200"/>
    </w:pPr>
    <w:rPr>
      <w:rFonts w:eastAsia="方正书宋简体"/>
      <w:bCs/>
      <w:spacing w:val="4"/>
      <w:szCs w:val="21"/>
    </w:rPr>
  </w:style>
  <w:style w:type="paragraph" w:customStyle="1" w:styleId="15">
    <w:name w:val="表头"/>
    <w:basedOn w:val="1"/>
    <w:qFormat/>
    <w:uiPriority w:val="0"/>
    <w:pPr>
      <w:keepNext/>
      <w:keepLines/>
      <w:spacing w:before="120" w:afterLines="25" w:line="400" w:lineRule="exact"/>
      <w:jc w:val="center"/>
      <w:outlineLvl w:val="2"/>
    </w:pPr>
    <w:rPr>
      <w:rFonts w:eastAsia="方正书宋简体"/>
      <w:bCs/>
      <w:color w:val="000000"/>
      <w:spacing w:val="4"/>
      <w:szCs w:val="21"/>
    </w:rPr>
  </w:style>
  <w:style w:type="paragraph" w:customStyle="1" w:styleId="16">
    <w:name w:val="章"/>
    <w:basedOn w:val="2"/>
    <w:qFormat/>
    <w:uiPriority w:val="0"/>
    <w:pPr>
      <w:tabs>
        <w:tab w:val="left" w:pos="6089"/>
      </w:tabs>
      <w:adjustRightInd w:val="0"/>
      <w:snapToGrid w:val="0"/>
      <w:spacing w:beforeLines="200" w:afterLines="200" w:line="240" w:lineRule="auto"/>
      <w:jc w:val="center"/>
    </w:pPr>
    <w:rPr>
      <w:rFonts w:ascii="方正小标宋简体" w:hAnsi="方正小标宋简体" w:eastAsia="黑体"/>
      <w:b w:val="0"/>
      <w:spacing w:val="4"/>
      <w:sz w:val="28"/>
      <w:lang w:val="zh-CN"/>
    </w:rPr>
  </w:style>
  <w:style w:type="character" w:customStyle="1" w:styleId="17">
    <w:name w:val="apple-style-span"/>
    <w:qFormat/>
    <w:uiPriority w:val="0"/>
    <w:rPr>
      <w:rFonts w:cs="Times New Roman"/>
    </w:rPr>
  </w:style>
  <w:style w:type="character" w:customStyle="1" w:styleId="18">
    <w:name w:val="页眉 Char"/>
    <w:basedOn w:val="11"/>
    <w:link w:val="7"/>
    <w:uiPriority w:val="0"/>
    <w:rPr>
      <w:kern w:val="2"/>
      <w:sz w:val="18"/>
      <w:szCs w:val="18"/>
    </w:rPr>
  </w:style>
  <w:style w:type="character" w:customStyle="1" w:styleId="19">
    <w:name w:val="页脚 Char"/>
    <w:basedOn w:val="11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734FE9-FCEA-43A4-8E10-6ACCAB9387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2357</Words>
  <Characters>13437</Characters>
  <Lines>111</Lines>
  <Paragraphs>31</Paragraphs>
  <TotalTime>2</TotalTime>
  <ScaleCrop>false</ScaleCrop>
  <LinksUpToDate>false</LinksUpToDate>
  <CharactersWithSpaces>15763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cp:lastPrinted>2019-11-28T06:07:00Z</cp:lastPrinted>
  <dcterms:modified xsi:type="dcterms:W3CDTF">2020-01-02T06:22:57Z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